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A9" w:rsidRPr="00F3704C" w:rsidRDefault="00830944" w:rsidP="00527614">
      <w:pPr>
        <w:pStyle w:val="K14-Titeldocument"/>
        <w:framePr w:w="265" w:h="433" w:hRule="exact" w:hSpace="181" w:wrap="around" w:vAnchor="page" w:hAnchor="page" w:x="10669" w:y="1078" w:anchorLock="1"/>
        <w:sectPr w:rsidR="00527BA9" w:rsidRPr="00F370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080" w:right="1080" w:bottom="1080" w:left="1080" w:header="708" w:footer="708" w:gutter="0"/>
          <w:cols w:space="708"/>
        </w:sect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3583940</wp:posOffset>
                </wp:positionV>
                <wp:extent cx="6355715" cy="611505"/>
                <wp:effectExtent l="0" t="0" r="6985" b="0"/>
                <wp:wrapNone/>
                <wp:docPr id="16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571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518306802"/>
                              <w:lock w:val="sdtLocked"/>
                            </w:sdtPr>
                            <w:sdtEndPr/>
                            <w:sdtContent>
                              <w:p w:rsidR="000D3CEE" w:rsidRDefault="008720B0" w:rsidP="008D3A7A">
                                <w:pPr>
                                  <w:pStyle w:val="K15-Titeldocumentsub"/>
                                </w:pPr>
                                <w:r>
                                  <w:t>Appendix III-i</w:t>
                                </w:r>
                              </w:p>
                              <w:p w:rsidR="004946AC" w:rsidRDefault="008720B0" w:rsidP="008D3A7A">
                                <w:pPr>
                                  <w:pStyle w:val="K15-Titeldocumentsub"/>
                                </w:pPr>
                                <w:r>
                                  <w:t xml:space="preserve">Format </w:t>
                                </w:r>
                                <w:r w:rsidR="00611C8E">
                                  <w:t>Vragenformulier</w:t>
                                </w:r>
                              </w:p>
                            </w:sdtContent>
                          </w:sdt>
                          <w:p w:rsidR="004946AC" w:rsidRDefault="004946AC" w:rsidP="008D3A7A">
                            <w:pPr>
                              <w:pStyle w:val="K15-Titeldocumentsub"/>
                            </w:pPr>
                          </w:p>
                          <w:p w:rsidR="004946AC" w:rsidRDefault="004946AC" w:rsidP="008D3A7A">
                            <w:pPr>
                              <w:pStyle w:val="K15-Titeldocumentsub"/>
                            </w:pPr>
                          </w:p>
                          <w:p w:rsidR="004946AC" w:rsidRDefault="004946AC" w:rsidP="008D3A7A">
                            <w:pPr>
                              <w:pStyle w:val="K15-Titeldocumentsub"/>
                            </w:pPr>
                          </w:p>
                          <w:p w:rsidR="004946AC" w:rsidRDefault="004946AC" w:rsidP="008D3A7A">
                            <w:pPr>
                              <w:pStyle w:val="K15-Titeldocumentsub"/>
                            </w:pPr>
                          </w:p>
                          <w:p w:rsidR="004946AC" w:rsidRDefault="004946AC" w:rsidP="008D3A7A">
                            <w:pPr>
                              <w:pStyle w:val="K15-Titeldocumentsub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5.75pt;margin-top:282.2pt;width:500.4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" fillcolor="white [3201]" stroked="f" strokeweight=".5pt">
                <v:path arrowok="t"/>
                <v:textbox inset="0,0,0,0">
                  <w:txbxContent>
                    <w:sdt>
                      <w:sdtPr>
                        <w:id w:val="-1518306802"/>
                        <w:lock w:val="sdtLocked"/>
                      </w:sdtPr>
                      <w:sdtEndPr/>
                      <w:sdtContent>
                        <w:p w:rsidR="000D3CEE" w:rsidRDefault="008720B0" w:rsidP="008D3A7A">
                          <w:pPr>
                            <w:pStyle w:val="K15-Titeldocumentsub"/>
                          </w:pPr>
                          <w:r>
                            <w:t>Appendix III-i</w:t>
                          </w:r>
                        </w:p>
                        <w:p w:rsidR="004946AC" w:rsidRDefault="008720B0" w:rsidP="008D3A7A">
                          <w:pPr>
                            <w:pStyle w:val="K15-Titeldocumentsub"/>
                          </w:pPr>
                          <w:r>
                            <w:t xml:space="preserve">Format </w:t>
                          </w:r>
                          <w:r w:rsidR="00611C8E">
                            <w:t>Vragenformulier</w:t>
                          </w:r>
                        </w:p>
                      </w:sdtContent>
                    </w:sdt>
                    <w:p w:rsidR="004946AC" w:rsidRDefault="004946AC" w:rsidP="008D3A7A">
                      <w:pPr>
                        <w:pStyle w:val="K15-Titeldocumentsub"/>
                      </w:pPr>
                    </w:p>
                    <w:p w:rsidR="004946AC" w:rsidRDefault="004946AC" w:rsidP="008D3A7A">
                      <w:pPr>
                        <w:pStyle w:val="K15-Titeldocumentsub"/>
                      </w:pPr>
                    </w:p>
                    <w:p w:rsidR="004946AC" w:rsidRDefault="004946AC" w:rsidP="008D3A7A">
                      <w:pPr>
                        <w:pStyle w:val="K15-Titeldocumentsub"/>
                      </w:pPr>
                    </w:p>
                    <w:p w:rsidR="004946AC" w:rsidRDefault="004946AC" w:rsidP="008D3A7A">
                      <w:pPr>
                        <w:pStyle w:val="K15-Titeldocumentsub"/>
                      </w:pPr>
                    </w:p>
                    <w:p w:rsidR="004946AC" w:rsidRDefault="004946AC" w:rsidP="008D3A7A">
                      <w:pPr>
                        <w:pStyle w:val="K15-Titeldocumentsub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2527935</wp:posOffset>
                </wp:positionV>
                <wp:extent cx="6352540" cy="611505"/>
                <wp:effectExtent l="0" t="0" r="0" b="0"/>
                <wp:wrapNone/>
                <wp:docPr id="14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2540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-1301066807"/>
                              <w:lock w:val="sdtLocked"/>
                            </w:sdtPr>
                            <w:sdtEndPr>
                              <w:rPr>
                                <w:sz w:val="48"/>
                                <w:szCs w:val="22"/>
                              </w:rPr>
                            </w:sdtEndPr>
                            <w:sdtContent>
                              <w:p w:rsidR="000D3CEE" w:rsidRDefault="000D3CEE" w:rsidP="005E1E9B">
                                <w:pPr>
                                  <w:pStyle w:val="K14-Titeldocument"/>
                                  <w:ind w:left="142" w:hanging="142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0D3CEE">
                                  <w:rPr>
                                    <w:sz w:val="44"/>
                                    <w:szCs w:val="44"/>
                                  </w:rPr>
                                  <w:t>Gemeentelijke Telecommunicatie</w:t>
                                </w:r>
                              </w:p>
                              <w:p w:rsidR="004946AC" w:rsidRDefault="000D3CEE" w:rsidP="005E1E9B">
                                <w:pPr>
                                  <w:pStyle w:val="K14-Titeldocument"/>
                                  <w:ind w:left="142" w:hanging="142"/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Mobiele Communicatie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45.75pt;margin-top:199.05pt;width:500.2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" fillcolor="white [3201]" stroked="f" strokeweight=".5pt">
                <v:path arrowok="t"/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-1301066807"/>
                        <w:lock w:val="sdtLocked"/>
                      </w:sdtPr>
                      <w:sdtEndPr>
                        <w:rPr>
                          <w:sz w:val="48"/>
                          <w:szCs w:val="22"/>
                        </w:rPr>
                      </w:sdtEndPr>
                      <w:sdtContent>
                        <w:p w:rsidR="000D3CEE" w:rsidRDefault="000D3CEE" w:rsidP="005E1E9B">
                          <w:pPr>
                            <w:pStyle w:val="K14-Titeldocument"/>
                            <w:ind w:left="142" w:hanging="142"/>
                            <w:rPr>
                              <w:sz w:val="44"/>
                              <w:szCs w:val="44"/>
                            </w:rPr>
                          </w:pPr>
                          <w:r w:rsidRPr="000D3CEE">
                            <w:rPr>
                              <w:sz w:val="44"/>
                              <w:szCs w:val="44"/>
                            </w:rPr>
                            <w:t>Gemeentelijke Telecommunicatie</w:t>
                          </w:r>
                        </w:p>
                        <w:p w:rsidR="004946AC" w:rsidRDefault="000D3CEE" w:rsidP="005E1E9B">
                          <w:pPr>
                            <w:pStyle w:val="K14-Titeldocument"/>
                            <w:ind w:left="142" w:hanging="142"/>
                          </w:pPr>
                          <w:r>
                            <w:rPr>
                              <w:sz w:val="44"/>
                              <w:szCs w:val="44"/>
                            </w:rPr>
                            <w:t>Mobiele Communicatie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B1FDB" w:rsidRDefault="006B1FDB" w:rsidP="003A2210">
      <w:pPr>
        <w:pStyle w:val="K01-basistekst"/>
      </w:pPr>
      <w:bookmarkStart w:id="0" w:name="_Toc184810008"/>
      <w:bookmarkStart w:id="1" w:name="_Toc374017658"/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 w:rsidP="003A2210">
      <w:pPr>
        <w:pStyle w:val="K01-basistekst"/>
      </w:pPr>
    </w:p>
    <w:p w:rsidR="006B1FDB" w:rsidRDefault="006B1FDB">
      <w:pPr>
        <w:spacing w:line="240" w:lineRule="auto"/>
        <w:contextualSpacing w:val="0"/>
      </w:pPr>
      <w:r>
        <w:br w:type="page"/>
      </w:r>
    </w:p>
    <w:bookmarkEnd w:id="0"/>
    <w:bookmarkEnd w:id="1"/>
    <w:p w:rsidR="00611C8E" w:rsidRDefault="00611C8E" w:rsidP="003A2210">
      <w:pPr>
        <w:pStyle w:val="K01-basistekst"/>
        <w:rPr>
          <w:b/>
        </w:rPr>
      </w:pPr>
      <w:r>
        <w:rPr>
          <w:b/>
        </w:rPr>
        <w:lastRenderedPageBreak/>
        <w:t>Vragenformulier versturen naar e-mailadres: gt@kinggemeenten.nl</w:t>
      </w:r>
    </w:p>
    <w:p w:rsidR="00611C8E" w:rsidRDefault="00611C8E" w:rsidP="003A2210">
      <w:pPr>
        <w:pStyle w:val="K01-basistekst"/>
        <w:rPr>
          <w:b/>
        </w:rPr>
      </w:pPr>
    </w:p>
    <w:p w:rsidR="008720B0" w:rsidRPr="00611C8E" w:rsidRDefault="00611C8E" w:rsidP="003A2210">
      <w:pPr>
        <w:pStyle w:val="K01-basistekst"/>
        <w:rPr>
          <w:b/>
        </w:rPr>
      </w:pPr>
      <w:r w:rsidRPr="00611C8E">
        <w:rPr>
          <w:b/>
        </w:rPr>
        <w:t xml:space="preserve">Vraagstellende Onderneming: </w:t>
      </w:r>
    </w:p>
    <w:p w:rsidR="00F85E62" w:rsidRDefault="00F85E62" w:rsidP="003A2210">
      <w:pPr>
        <w:pStyle w:val="K01-basistekst"/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534"/>
        <w:gridCol w:w="1275"/>
        <w:gridCol w:w="1210"/>
        <w:gridCol w:w="633"/>
        <w:gridCol w:w="5528"/>
      </w:tblGrid>
      <w:tr w:rsidR="00611C8E" w:rsidTr="00611C8E">
        <w:tc>
          <w:tcPr>
            <w:tcW w:w="9180" w:type="dxa"/>
            <w:gridSpan w:val="5"/>
            <w:shd w:val="clear" w:color="auto" w:fill="BFBFBF" w:themeFill="background1" w:themeFillShade="BF"/>
          </w:tcPr>
          <w:p w:rsidR="00611C8E" w:rsidRPr="008720B0" w:rsidRDefault="00611C8E" w:rsidP="003A2210">
            <w:pPr>
              <w:pStyle w:val="K01-basistekst"/>
              <w:rPr>
                <w:b/>
              </w:rPr>
            </w:pPr>
            <w:r>
              <w:rPr>
                <w:b/>
              </w:rPr>
              <w:t>Vragenlijst (rijen toevoegen/verwijderen indien gewenst)</w:t>
            </w:r>
          </w:p>
        </w:tc>
      </w:tr>
      <w:tr w:rsidR="008720B0" w:rsidTr="00611C8E">
        <w:tc>
          <w:tcPr>
            <w:tcW w:w="534" w:type="dxa"/>
            <w:shd w:val="clear" w:color="auto" w:fill="BFBFBF" w:themeFill="background1" w:themeFillShade="BF"/>
          </w:tcPr>
          <w:p w:rsidR="008720B0" w:rsidRPr="008720B0" w:rsidRDefault="008720B0" w:rsidP="003A2210">
            <w:pPr>
              <w:pStyle w:val="K01-basisteks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720B0" w:rsidRPr="008720B0" w:rsidRDefault="008720B0" w:rsidP="003A2210">
            <w:pPr>
              <w:pStyle w:val="K01-basistekst"/>
              <w:rPr>
                <w:b/>
              </w:rPr>
            </w:pPr>
            <w:r w:rsidRPr="008720B0">
              <w:rPr>
                <w:b/>
              </w:rPr>
              <w:t>Document</w:t>
            </w:r>
          </w:p>
        </w:tc>
        <w:tc>
          <w:tcPr>
            <w:tcW w:w="1210" w:type="dxa"/>
            <w:shd w:val="clear" w:color="auto" w:fill="BFBFBF" w:themeFill="background1" w:themeFillShade="BF"/>
          </w:tcPr>
          <w:p w:rsidR="008720B0" w:rsidRPr="008720B0" w:rsidRDefault="008720B0" w:rsidP="003A2210">
            <w:pPr>
              <w:pStyle w:val="K01-basistekst"/>
              <w:rPr>
                <w:b/>
              </w:rPr>
            </w:pPr>
            <w:r w:rsidRPr="008720B0">
              <w:rPr>
                <w:b/>
              </w:rPr>
              <w:t>Paragraaf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:rsidR="008720B0" w:rsidRPr="008720B0" w:rsidRDefault="008720B0" w:rsidP="003A2210">
            <w:pPr>
              <w:pStyle w:val="K01-basistekst"/>
              <w:rPr>
                <w:b/>
              </w:rPr>
            </w:pPr>
            <w:r w:rsidRPr="008720B0">
              <w:rPr>
                <w:b/>
              </w:rPr>
              <w:t>Blz.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8720B0" w:rsidRPr="008720B0" w:rsidRDefault="008720B0" w:rsidP="003A2210">
            <w:pPr>
              <w:pStyle w:val="K01-basistekst"/>
              <w:rPr>
                <w:b/>
              </w:rPr>
            </w:pPr>
            <w:r w:rsidRPr="008720B0">
              <w:rPr>
                <w:b/>
              </w:rPr>
              <w:t>Vraag</w:t>
            </w:r>
          </w:p>
        </w:tc>
      </w:tr>
      <w:tr w:rsidR="008720B0" w:rsidTr="00F85E62">
        <w:tc>
          <w:tcPr>
            <w:tcW w:w="534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75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10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633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5528" w:type="dxa"/>
          </w:tcPr>
          <w:p w:rsidR="008720B0" w:rsidRDefault="008720B0" w:rsidP="003A2210">
            <w:pPr>
              <w:pStyle w:val="K01-basistekst"/>
            </w:pPr>
          </w:p>
        </w:tc>
      </w:tr>
      <w:tr w:rsidR="008720B0" w:rsidTr="00F85E62">
        <w:tc>
          <w:tcPr>
            <w:tcW w:w="534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75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10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633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5528" w:type="dxa"/>
          </w:tcPr>
          <w:p w:rsidR="008720B0" w:rsidRDefault="008720B0" w:rsidP="003A2210">
            <w:pPr>
              <w:pStyle w:val="K01-basistekst"/>
            </w:pPr>
          </w:p>
        </w:tc>
      </w:tr>
      <w:tr w:rsidR="008720B0" w:rsidTr="00F85E62">
        <w:tc>
          <w:tcPr>
            <w:tcW w:w="534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75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10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633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5528" w:type="dxa"/>
          </w:tcPr>
          <w:p w:rsidR="008720B0" w:rsidRDefault="008720B0" w:rsidP="003A2210">
            <w:pPr>
              <w:pStyle w:val="K01-basistekst"/>
            </w:pPr>
          </w:p>
        </w:tc>
      </w:tr>
      <w:tr w:rsidR="008720B0" w:rsidTr="00F85E62">
        <w:tc>
          <w:tcPr>
            <w:tcW w:w="534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75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10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633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5528" w:type="dxa"/>
          </w:tcPr>
          <w:p w:rsidR="008720B0" w:rsidRDefault="008720B0" w:rsidP="003A2210">
            <w:pPr>
              <w:pStyle w:val="K01-basistekst"/>
            </w:pPr>
          </w:p>
        </w:tc>
      </w:tr>
      <w:tr w:rsidR="008720B0" w:rsidTr="00F85E62">
        <w:tc>
          <w:tcPr>
            <w:tcW w:w="534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75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10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633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5528" w:type="dxa"/>
          </w:tcPr>
          <w:p w:rsidR="008720B0" w:rsidRDefault="008720B0" w:rsidP="003A2210">
            <w:pPr>
              <w:pStyle w:val="K01-basistekst"/>
            </w:pPr>
          </w:p>
        </w:tc>
      </w:tr>
      <w:tr w:rsidR="008720B0" w:rsidTr="00F85E62">
        <w:tc>
          <w:tcPr>
            <w:tcW w:w="534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75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10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633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5528" w:type="dxa"/>
          </w:tcPr>
          <w:p w:rsidR="008720B0" w:rsidRDefault="008720B0" w:rsidP="003A2210">
            <w:pPr>
              <w:pStyle w:val="K01-basistekst"/>
            </w:pPr>
          </w:p>
        </w:tc>
      </w:tr>
      <w:tr w:rsidR="008720B0" w:rsidTr="00F85E62">
        <w:tc>
          <w:tcPr>
            <w:tcW w:w="534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75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10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633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5528" w:type="dxa"/>
          </w:tcPr>
          <w:p w:rsidR="008720B0" w:rsidRDefault="008720B0" w:rsidP="003A2210">
            <w:pPr>
              <w:pStyle w:val="K01-basistekst"/>
            </w:pPr>
          </w:p>
        </w:tc>
      </w:tr>
      <w:tr w:rsidR="008720B0" w:rsidTr="00F85E62">
        <w:tc>
          <w:tcPr>
            <w:tcW w:w="534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75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10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633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5528" w:type="dxa"/>
          </w:tcPr>
          <w:p w:rsidR="008720B0" w:rsidRDefault="008720B0" w:rsidP="003A2210">
            <w:pPr>
              <w:pStyle w:val="K01-basistekst"/>
            </w:pPr>
          </w:p>
        </w:tc>
      </w:tr>
      <w:tr w:rsidR="008720B0" w:rsidTr="00F85E62">
        <w:tc>
          <w:tcPr>
            <w:tcW w:w="534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75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1210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633" w:type="dxa"/>
          </w:tcPr>
          <w:p w:rsidR="008720B0" w:rsidRDefault="008720B0" w:rsidP="003A2210">
            <w:pPr>
              <w:pStyle w:val="K01-basistekst"/>
            </w:pPr>
          </w:p>
        </w:tc>
        <w:tc>
          <w:tcPr>
            <w:tcW w:w="5528" w:type="dxa"/>
          </w:tcPr>
          <w:p w:rsidR="008720B0" w:rsidRDefault="008720B0" w:rsidP="003A2210">
            <w:pPr>
              <w:pStyle w:val="K01-basistekst"/>
            </w:pPr>
          </w:p>
        </w:tc>
      </w:tr>
    </w:tbl>
    <w:p w:rsidR="008720B0" w:rsidRDefault="008720B0" w:rsidP="003A2210">
      <w:pPr>
        <w:pStyle w:val="K01-basistekst"/>
      </w:pPr>
    </w:p>
    <w:p w:rsidR="00B07821" w:rsidRPr="004F6D38" w:rsidRDefault="00B07821" w:rsidP="006B1FDB">
      <w:pPr>
        <w:pStyle w:val="K02-tussenkop"/>
      </w:pPr>
    </w:p>
    <w:sectPr w:rsidR="00B07821" w:rsidRPr="004F6D38" w:rsidSect="005B07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 w:code="9"/>
      <w:pgMar w:top="1985" w:right="1418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BA" w:rsidRDefault="007B1EBA" w:rsidP="00A14B69">
      <w:r>
        <w:separator/>
      </w:r>
    </w:p>
  </w:endnote>
  <w:endnote w:type="continuationSeparator" w:id="0">
    <w:p w:rsidR="007B1EBA" w:rsidRDefault="007B1EBA" w:rsidP="00A1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7A" w:rsidRDefault="007A28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7A" w:rsidRDefault="007A287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7A" w:rsidRDefault="007A287A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AC" w:rsidRDefault="004946AC" w:rsidP="00A14B69">
    <w:pPr>
      <w:pStyle w:val="Voet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GoBack" w:displacedByCustomXml="next"/>
  <w:bookmarkEnd w:id="2" w:displacedByCustomXml="next"/>
  <w:sdt>
    <w:sdtPr>
      <w:id w:val="-434824296"/>
      <w:docPartObj>
        <w:docPartGallery w:val="Page Numbers (Bottom of Page)"/>
        <w:docPartUnique/>
      </w:docPartObj>
    </w:sdtPr>
    <w:sdtContent>
      <w:p w:rsidR="007A287A" w:rsidRDefault="007A287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946AC" w:rsidRDefault="004946AC" w:rsidP="004F3A45">
    <w:pPr>
      <w:pStyle w:val="Voettekst"/>
      <w:tabs>
        <w:tab w:val="clear" w:pos="4153"/>
        <w:tab w:val="clear" w:pos="8306"/>
        <w:tab w:val="center" w:pos="4820"/>
        <w:tab w:val="right" w:pos="9743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AC" w:rsidRDefault="004946AC" w:rsidP="00A14B6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BA" w:rsidRPr="00F6587D" w:rsidRDefault="007B1EBA" w:rsidP="00A14B69">
      <w:pPr>
        <w:rPr>
          <w:color w:val="D10074"/>
        </w:rPr>
      </w:pPr>
      <w:r w:rsidRPr="00F6587D">
        <w:rPr>
          <w:color w:val="D10074"/>
        </w:rPr>
        <w:separator/>
      </w:r>
    </w:p>
  </w:footnote>
  <w:footnote w:type="continuationSeparator" w:id="0">
    <w:p w:rsidR="007B1EBA" w:rsidRDefault="007B1EBA" w:rsidP="00A1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7A" w:rsidRDefault="007A28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DB" w:rsidRDefault="006B1FDB" w:rsidP="006B1FDB">
    <w:pPr>
      <w:pStyle w:val="Koptekst"/>
      <w:jc w:val="right"/>
    </w:pPr>
    <w:r>
      <w:drawing>
        <wp:inline distT="0" distB="0" distL="0" distR="0" wp14:anchorId="49F4AA5D" wp14:editId="4A388F5F">
          <wp:extent cx="2483644" cy="1419225"/>
          <wp:effectExtent l="0" t="0" r="0" b="0"/>
          <wp:docPr id="2" name="Afbeelding 2" descr="C:\Users\Marc\AppData\Local\Microsoft\Windows\Temporary Internet Files\Content.IE5\U2UMQB4U\VN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\AppData\Local\Microsoft\Windows\Temporary Internet Files\Content.IE5\U2UMQB4U\VNG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3644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6AC" w:rsidRDefault="004946AC" w:rsidP="00A14B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7A" w:rsidRDefault="007A287A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AC" w:rsidRDefault="004946AC" w:rsidP="00A14B6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AC" w:rsidRDefault="004946AC" w:rsidP="00090B4C">
    <w:pPr>
      <w:jc w:val="right"/>
    </w:pPr>
    <w:r>
      <w:drawing>
        <wp:inline distT="0" distB="0" distL="0" distR="0">
          <wp:extent cx="1134000" cy="648000"/>
          <wp:effectExtent l="0" t="0" r="0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H\Helder werkt\King\130131 Kingsjablonen update\werkdocumenten\KING Logo met naambee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AC" w:rsidRDefault="004946AC" w:rsidP="00A14B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2F2"/>
    <w:multiLevelType w:val="multilevel"/>
    <w:tmpl w:val="6A34B9AE"/>
    <w:name w:val="K-hoofdstuknummer"/>
    <w:lvl w:ilvl="0">
      <w:start w:val="1"/>
      <w:numFmt w:val="decimal"/>
      <w:pStyle w:val="K06-titelkop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32"/>
        <w:szCs w:val="32"/>
      </w:rPr>
    </w:lvl>
    <w:lvl w:ilvl="1">
      <w:start w:val="1"/>
      <w:numFmt w:val="decimal"/>
      <w:pStyle w:val="K07-paragraaf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pStyle w:val="K08-paragraafkop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1">
    <w:nsid w:val="0A2979B2"/>
    <w:multiLevelType w:val="hybridMultilevel"/>
    <w:tmpl w:val="C8AE7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3271"/>
    <w:multiLevelType w:val="hybridMultilevel"/>
    <w:tmpl w:val="D062F6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D44D58"/>
    <w:multiLevelType w:val="multilevel"/>
    <w:tmpl w:val="19F08BA4"/>
    <w:name w:val="K-nummering22"/>
    <w:numStyleLink w:val="K-nummering"/>
  </w:abstractNum>
  <w:abstractNum w:abstractNumId="4">
    <w:nsid w:val="1C6F00D8"/>
    <w:multiLevelType w:val="multilevel"/>
    <w:tmpl w:val="19F08BA4"/>
    <w:styleLink w:val="K-nummering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C77B0B"/>
    <w:multiLevelType w:val="hybridMultilevel"/>
    <w:tmpl w:val="2CB8F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71D4B"/>
    <w:multiLevelType w:val="hybridMultilevel"/>
    <w:tmpl w:val="023C1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E20FC"/>
    <w:multiLevelType w:val="hybridMultilevel"/>
    <w:tmpl w:val="546C17BE"/>
    <w:lvl w:ilvl="0" w:tplc="0413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A6179C4"/>
    <w:multiLevelType w:val="hybridMultilevel"/>
    <w:tmpl w:val="6A08441C"/>
    <w:name w:val="K-hoofdstuknummer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160DB"/>
    <w:multiLevelType w:val="hybridMultilevel"/>
    <w:tmpl w:val="1FFA0A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 w:themeColor="text1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4110B8D"/>
    <w:multiLevelType w:val="hybridMultilevel"/>
    <w:tmpl w:val="9E2695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9F1834"/>
    <w:multiLevelType w:val="hybridMultilevel"/>
    <w:tmpl w:val="34FE40F8"/>
    <w:lvl w:ilvl="0" w:tplc="538216DC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22332"/>
    <w:multiLevelType w:val="hybridMultilevel"/>
    <w:tmpl w:val="C4C66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0182B"/>
    <w:multiLevelType w:val="hybridMultilevel"/>
    <w:tmpl w:val="C50E5F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E646CE"/>
    <w:multiLevelType w:val="hybridMultilevel"/>
    <w:tmpl w:val="0B6C7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074A7B"/>
    <w:multiLevelType w:val="hybridMultilevel"/>
    <w:tmpl w:val="1910F8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DC61C1"/>
    <w:multiLevelType w:val="multilevel"/>
    <w:tmpl w:val="A2D8AE94"/>
    <w:lvl w:ilvl="0">
      <w:start w:val="1"/>
      <w:numFmt w:val="bullet"/>
      <w:pStyle w:val="K04-opsomming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3"/>
        </w:tabs>
        <w:ind w:left="681" w:hanging="34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102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36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41"/>
        </w:tabs>
        <w:ind w:left="238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82"/>
        </w:tabs>
        <w:ind w:left="272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062" w:hanging="340"/>
      </w:pPr>
      <w:rPr>
        <w:rFonts w:ascii="Wingdings" w:hAnsi="Wingdings" w:hint="default"/>
      </w:rPr>
    </w:lvl>
  </w:abstractNum>
  <w:abstractNum w:abstractNumId="20">
    <w:nsid w:val="6B9E6D22"/>
    <w:multiLevelType w:val="multilevel"/>
    <w:tmpl w:val="9F3C41EE"/>
    <w:name w:val="K-nummering222"/>
    <w:lvl w:ilvl="0">
      <w:start w:val="1"/>
      <w:numFmt w:val="decimal"/>
      <w:pStyle w:val="K05-nropsomming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5360C5"/>
    <w:multiLevelType w:val="hybridMultilevel"/>
    <w:tmpl w:val="851889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784AC6"/>
    <w:multiLevelType w:val="hybridMultilevel"/>
    <w:tmpl w:val="808E25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B13E85"/>
    <w:multiLevelType w:val="hybridMultilevel"/>
    <w:tmpl w:val="5BF08C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0F558D"/>
    <w:multiLevelType w:val="hybridMultilevel"/>
    <w:tmpl w:val="9FB6B9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20"/>
  </w:num>
  <w:num w:numId="5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6">
    <w:abstractNumId w:val="13"/>
  </w:num>
  <w:num w:numId="7">
    <w:abstractNumId w:val="5"/>
  </w:num>
  <w:num w:numId="8">
    <w:abstractNumId w:val="24"/>
  </w:num>
  <w:num w:numId="9">
    <w:abstractNumId w:val="9"/>
  </w:num>
  <w:num w:numId="10">
    <w:abstractNumId w:val="22"/>
  </w:num>
  <w:num w:numId="11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4452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14">
    <w:abstractNumId w:val="8"/>
  </w:num>
  <w:num w:numId="15">
    <w:abstractNumId w:val="17"/>
  </w:num>
  <w:num w:numId="16">
    <w:abstractNumId w:val="11"/>
  </w:num>
  <w:num w:numId="17">
    <w:abstractNumId w:val="25"/>
  </w:num>
  <w:num w:numId="18">
    <w:abstractNumId w:val="23"/>
  </w:num>
  <w:num w:numId="19">
    <w:abstractNumId w:val="2"/>
  </w:num>
  <w:num w:numId="20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21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22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K06-titelkop"/>
        <w:lvlText w:val="%1"/>
        <w:lvlJc w:val="left"/>
        <w:pPr>
          <w:ind w:left="7287" w:hanging="624"/>
        </w:pPr>
        <w:rPr>
          <w:rFonts w:hint="default"/>
          <w:b/>
          <w:i w:val="0"/>
          <w:color w:val="000000" w:themeColor="text1"/>
          <w:sz w:val="40"/>
        </w:rPr>
      </w:lvl>
    </w:lvlOverride>
    <w:lvlOverride w:ilvl="1">
      <w:lvl w:ilvl="1">
        <w:start w:val="1"/>
        <w:numFmt w:val="decimal"/>
        <w:pStyle w:val="K07-paragraaf"/>
        <w:lvlText w:val="%1.%2"/>
        <w:lvlJc w:val="left"/>
        <w:pPr>
          <w:ind w:left="624" w:hanging="624"/>
        </w:pPr>
        <w:rPr>
          <w:rFonts w:hint="default"/>
          <w:color w:val="003359"/>
          <w:sz w:val="24"/>
          <w:szCs w:val="24"/>
        </w:rPr>
      </w:lvl>
    </w:lvlOverride>
    <w:lvlOverride w:ilvl="2">
      <w:lvl w:ilvl="2">
        <w:start w:val="1"/>
        <w:numFmt w:val="decimal"/>
        <w:pStyle w:val="K08-paragraafkop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24" w:hanging="6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24" w:hanging="6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24" w:hanging="62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" w:hanging="62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4" w:hanging="6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24" w:hanging="624"/>
        </w:pPr>
        <w:rPr>
          <w:rFonts w:hint="default"/>
        </w:rPr>
      </w:lvl>
    </w:lvlOverride>
  </w:num>
  <w:num w:numId="25">
    <w:abstractNumId w:val="1"/>
  </w:num>
  <w:num w:numId="26">
    <w:abstractNumId w:val="12"/>
  </w:num>
  <w:num w:numId="27">
    <w:abstractNumId w:val="15"/>
  </w:num>
  <w:num w:numId="28">
    <w:abstractNumId w:val="6"/>
  </w:num>
  <w:num w:numId="29">
    <w:abstractNumId w:val="7"/>
  </w:num>
  <w:num w:numId="3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434A20"/>
    <w:rsid w:val="00001826"/>
    <w:rsid w:val="000030E7"/>
    <w:rsid w:val="00003B57"/>
    <w:rsid w:val="00020926"/>
    <w:rsid w:val="0002364D"/>
    <w:rsid w:val="0002376F"/>
    <w:rsid w:val="00024E7C"/>
    <w:rsid w:val="00025E17"/>
    <w:rsid w:val="00027670"/>
    <w:rsid w:val="00031831"/>
    <w:rsid w:val="00032BEF"/>
    <w:rsid w:val="00034786"/>
    <w:rsid w:val="00036318"/>
    <w:rsid w:val="00040620"/>
    <w:rsid w:val="00041560"/>
    <w:rsid w:val="00043D26"/>
    <w:rsid w:val="000507E5"/>
    <w:rsid w:val="000661CA"/>
    <w:rsid w:val="00077AB2"/>
    <w:rsid w:val="000807AD"/>
    <w:rsid w:val="0008213F"/>
    <w:rsid w:val="000826D6"/>
    <w:rsid w:val="0008625E"/>
    <w:rsid w:val="00086A8E"/>
    <w:rsid w:val="00090B4C"/>
    <w:rsid w:val="000935ED"/>
    <w:rsid w:val="000A5415"/>
    <w:rsid w:val="000B4BC3"/>
    <w:rsid w:val="000B60DF"/>
    <w:rsid w:val="000B66CF"/>
    <w:rsid w:val="000B78B1"/>
    <w:rsid w:val="000C2444"/>
    <w:rsid w:val="000C4BE9"/>
    <w:rsid w:val="000C77A5"/>
    <w:rsid w:val="000D1882"/>
    <w:rsid w:val="000D3CEE"/>
    <w:rsid w:val="000D4740"/>
    <w:rsid w:val="000D49E4"/>
    <w:rsid w:val="000D5242"/>
    <w:rsid w:val="000E3FEF"/>
    <w:rsid w:val="000E6CEE"/>
    <w:rsid w:val="000E6D19"/>
    <w:rsid w:val="000F2B0D"/>
    <w:rsid w:val="000F43CD"/>
    <w:rsid w:val="0011460F"/>
    <w:rsid w:val="00120806"/>
    <w:rsid w:val="00123140"/>
    <w:rsid w:val="00124B42"/>
    <w:rsid w:val="00125AF7"/>
    <w:rsid w:val="001350E7"/>
    <w:rsid w:val="00135AD1"/>
    <w:rsid w:val="00137E76"/>
    <w:rsid w:val="00141F7B"/>
    <w:rsid w:val="00143D55"/>
    <w:rsid w:val="001443D7"/>
    <w:rsid w:val="00144DB6"/>
    <w:rsid w:val="0014696F"/>
    <w:rsid w:val="00150724"/>
    <w:rsid w:val="001523A3"/>
    <w:rsid w:val="0015307D"/>
    <w:rsid w:val="00157EA9"/>
    <w:rsid w:val="001612EA"/>
    <w:rsid w:val="001613A6"/>
    <w:rsid w:val="00161F36"/>
    <w:rsid w:val="00163B92"/>
    <w:rsid w:val="001712D6"/>
    <w:rsid w:val="00177914"/>
    <w:rsid w:val="001810B0"/>
    <w:rsid w:val="001847A9"/>
    <w:rsid w:val="00184F8E"/>
    <w:rsid w:val="001904A1"/>
    <w:rsid w:val="00193454"/>
    <w:rsid w:val="001941ED"/>
    <w:rsid w:val="00195DC9"/>
    <w:rsid w:val="001A09BA"/>
    <w:rsid w:val="001A234C"/>
    <w:rsid w:val="001A2F94"/>
    <w:rsid w:val="001A319B"/>
    <w:rsid w:val="001A3C58"/>
    <w:rsid w:val="001A57AA"/>
    <w:rsid w:val="001A6699"/>
    <w:rsid w:val="001B7555"/>
    <w:rsid w:val="001C2CDA"/>
    <w:rsid w:val="001C3181"/>
    <w:rsid w:val="001D1B14"/>
    <w:rsid w:val="001E1516"/>
    <w:rsid w:val="001E7A65"/>
    <w:rsid w:val="001E7D3D"/>
    <w:rsid w:val="001F029C"/>
    <w:rsid w:val="001F3750"/>
    <w:rsid w:val="001F594C"/>
    <w:rsid w:val="001F77C1"/>
    <w:rsid w:val="00200C5D"/>
    <w:rsid w:val="00200D5A"/>
    <w:rsid w:val="002037AD"/>
    <w:rsid w:val="00216072"/>
    <w:rsid w:val="0021767F"/>
    <w:rsid w:val="00220FAA"/>
    <w:rsid w:val="00222E79"/>
    <w:rsid w:val="002249D0"/>
    <w:rsid w:val="00224B8C"/>
    <w:rsid w:val="00227FB5"/>
    <w:rsid w:val="00231B6E"/>
    <w:rsid w:val="00234DC9"/>
    <w:rsid w:val="00236A46"/>
    <w:rsid w:val="0023763C"/>
    <w:rsid w:val="00240BE8"/>
    <w:rsid w:val="002420BF"/>
    <w:rsid w:val="0024217F"/>
    <w:rsid w:val="0024646E"/>
    <w:rsid w:val="00246825"/>
    <w:rsid w:val="00247A60"/>
    <w:rsid w:val="00253223"/>
    <w:rsid w:val="00254F82"/>
    <w:rsid w:val="0025661F"/>
    <w:rsid w:val="00264D3D"/>
    <w:rsid w:val="00266B6E"/>
    <w:rsid w:val="0027478F"/>
    <w:rsid w:val="002748DC"/>
    <w:rsid w:val="00275F13"/>
    <w:rsid w:val="00277773"/>
    <w:rsid w:val="00281231"/>
    <w:rsid w:val="00287872"/>
    <w:rsid w:val="00293D88"/>
    <w:rsid w:val="00296131"/>
    <w:rsid w:val="0029676B"/>
    <w:rsid w:val="0029690F"/>
    <w:rsid w:val="002A2D92"/>
    <w:rsid w:val="002A65F1"/>
    <w:rsid w:val="002A73F0"/>
    <w:rsid w:val="002B0E65"/>
    <w:rsid w:val="002B238E"/>
    <w:rsid w:val="002B4A6C"/>
    <w:rsid w:val="002B4DF2"/>
    <w:rsid w:val="002B6C4E"/>
    <w:rsid w:val="002B7807"/>
    <w:rsid w:val="002C3D0F"/>
    <w:rsid w:val="002C424E"/>
    <w:rsid w:val="002C7BBF"/>
    <w:rsid w:val="002D351E"/>
    <w:rsid w:val="002D6217"/>
    <w:rsid w:val="002D6814"/>
    <w:rsid w:val="002E1BFF"/>
    <w:rsid w:val="002E48B8"/>
    <w:rsid w:val="002F34EA"/>
    <w:rsid w:val="002F3E4D"/>
    <w:rsid w:val="002F3FDC"/>
    <w:rsid w:val="002F6B1F"/>
    <w:rsid w:val="002F7147"/>
    <w:rsid w:val="002F7839"/>
    <w:rsid w:val="0030004D"/>
    <w:rsid w:val="00301B2A"/>
    <w:rsid w:val="00304260"/>
    <w:rsid w:val="00311B8A"/>
    <w:rsid w:val="00313123"/>
    <w:rsid w:val="0031355C"/>
    <w:rsid w:val="00314CAF"/>
    <w:rsid w:val="0031706B"/>
    <w:rsid w:val="00320B95"/>
    <w:rsid w:val="003215B1"/>
    <w:rsid w:val="00322E70"/>
    <w:rsid w:val="00330108"/>
    <w:rsid w:val="0034369C"/>
    <w:rsid w:val="003444F8"/>
    <w:rsid w:val="003445CF"/>
    <w:rsid w:val="00346877"/>
    <w:rsid w:val="00350CFB"/>
    <w:rsid w:val="00355142"/>
    <w:rsid w:val="00357A41"/>
    <w:rsid w:val="0036072D"/>
    <w:rsid w:val="0036117F"/>
    <w:rsid w:val="0036127F"/>
    <w:rsid w:val="00364256"/>
    <w:rsid w:val="0036532D"/>
    <w:rsid w:val="0036714E"/>
    <w:rsid w:val="0037335B"/>
    <w:rsid w:val="00377E5D"/>
    <w:rsid w:val="00383FC5"/>
    <w:rsid w:val="00384BB7"/>
    <w:rsid w:val="00390415"/>
    <w:rsid w:val="00392B11"/>
    <w:rsid w:val="003941BC"/>
    <w:rsid w:val="00396B46"/>
    <w:rsid w:val="003A1925"/>
    <w:rsid w:val="003A1FA3"/>
    <w:rsid w:val="003A2210"/>
    <w:rsid w:val="003A4836"/>
    <w:rsid w:val="003C12FF"/>
    <w:rsid w:val="003C14DB"/>
    <w:rsid w:val="003C27CE"/>
    <w:rsid w:val="003C327B"/>
    <w:rsid w:val="003C37C2"/>
    <w:rsid w:val="003C73B7"/>
    <w:rsid w:val="003C756D"/>
    <w:rsid w:val="003D287D"/>
    <w:rsid w:val="003D356A"/>
    <w:rsid w:val="003D370F"/>
    <w:rsid w:val="003D3D3B"/>
    <w:rsid w:val="003D5599"/>
    <w:rsid w:val="003D6499"/>
    <w:rsid w:val="003F0327"/>
    <w:rsid w:val="003F7078"/>
    <w:rsid w:val="004017F7"/>
    <w:rsid w:val="004113E2"/>
    <w:rsid w:val="00412B86"/>
    <w:rsid w:val="00415B84"/>
    <w:rsid w:val="0042256B"/>
    <w:rsid w:val="00422833"/>
    <w:rsid w:val="00423E26"/>
    <w:rsid w:val="00424B9C"/>
    <w:rsid w:val="00424E15"/>
    <w:rsid w:val="00426D60"/>
    <w:rsid w:val="0043002C"/>
    <w:rsid w:val="00434A20"/>
    <w:rsid w:val="00441304"/>
    <w:rsid w:val="004444B8"/>
    <w:rsid w:val="004519D0"/>
    <w:rsid w:val="00464615"/>
    <w:rsid w:val="00464D15"/>
    <w:rsid w:val="0046787F"/>
    <w:rsid w:val="004730A8"/>
    <w:rsid w:val="004904E2"/>
    <w:rsid w:val="004946AC"/>
    <w:rsid w:val="00495AF5"/>
    <w:rsid w:val="004A0171"/>
    <w:rsid w:val="004A2949"/>
    <w:rsid w:val="004A2982"/>
    <w:rsid w:val="004A7265"/>
    <w:rsid w:val="004B1D65"/>
    <w:rsid w:val="004B3A2B"/>
    <w:rsid w:val="004B3AEA"/>
    <w:rsid w:val="004B423D"/>
    <w:rsid w:val="004B5AB0"/>
    <w:rsid w:val="004C1B39"/>
    <w:rsid w:val="004C2111"/>
    <w:rsid w:val="004C36CF"/>
    <w:rsid w:val="004C78F1"/>
    <w:rsid w:val="004D2DEE"/>
    <w:rsid w:val="004D3758"/>
    <w:rsid w:val="004D504C"/>
    <w:rsid w:val="004E122E"/>
    <w:rsid w:val="004E181D"/>
    <w:rsid w:val="004E1F1C"/>
    <w:rsid w:val="004E468C"/>
    <w:rsid w:val="004F0C5B"/>
    <w:rsid w:val="004F0F80"/>
    <w:rsid w:val="004F3A45"/>
    <w:rsid w:val="004F55CB"/>
    <w:rsid w:val="004F636D"/>
    <w:rsid w:val="004F6633"/>
    <w:rsid w:val="004F6D38"/>
    <w:rsid w:val="004F7AC1"/>
    <w:rsid w:val="00505D26"/>
    <w:rsid w:val="00507032"/>
    <w:rsid w:val="005126EA"/>
    <w:rsid w:val="0051322E"/>
    <w:rsid w:val="005143F0"/>
    <w:rsid w:val="0051462A"/>
    <w:rsid w:val="00517F63"/>
    <w:rsid w:val="00526935"/>
    <w:rsid w:val="00526A18"/>
    <w:rsid w:val="00527614"/>
    <w:rsid w:val="00527BA9"/>
    <w:rsid w:val="00534E12"/>
    <w:rsid w:val="00534EF5"/>
    <w:rsid w:val="00541AEC"/>
    <w:rsid w:val="00542478"/>
    <w:rsid w:val="00542956"/>
    <w:rsid w:val="00543F8F"/>
    <w:rsid w:val="00546A4C"/>
    <w:rsid w:val="00547649"/>
    <w:rsid w:val="00547C69"/>
    <w:rsid w:val="00551DC0"/>
    <w:rsid w:val="0055623A"/>
    <w:rsid w:val="00556E47"/>
    <w:rsid w:val="00557789"/>
    <w:rsid w:val="00560717"/>
    <w:rsid w:val="0058048C"/>
    <w:rsid w:val="00584AAC"/>
    <w:rsid w:val="00584EFD"/>
    <w:rsid w:val="00586147"/>
    <w:rsid w:val="00586C23"/>
    <w:rsid w:val="00586F63"/>
    <w:rsid w:val="0059146E"/>
    <w:rsid w:val="00594397"/>
    <w:rsid w:val="0059525E"/>
    <w:rsid w:val="005A18CF"/>
    <w:rsid w:val="005A40FE"/>
    <w:rsid w:val="005A41B1"/>
    <w:rsid w:val="005A6D0C"/>
    <w:rsid w:val="005B07DD"/>
    <w:rsid w:val="005B09CA"/>
    <w:rsid w:val="005B1333"/>
    <w:rsid w:val="005B2A32"/>
    <w:rsid w:val="005B55BA"/>
    <w:rsid w:val="005B5E50"/>
    <w:rsid w:val="005C1C6B"/>
    <w:rsid w:val="005C52BE"/>
    <w:rsid w:val="005C6BD3"/>
    <w:rsid w:val="005C7AD4"/>
    <w:rsid w:val="005D015D"/>
    <w:rsid w:val="005D527E"/>
    <w:rsid w:val="005E1E9B"/>
    <w:rsid w:val="005E1F42"/>
    <w:rsid w:val="005E7782"/>
    <w:rsid w:val="005F3BEA"/>
    <w:rsid w:val="006034CC"/>
    <w:rsid w:val="006068BF"/>
    <w:rsid w:val="00610250"/>
    <w:rsid w:val="00611C8E"/>
    <w:rsid w:val="00616C37"/>
    <w:rsid w:val="00623C8B"/>
    <w:rsid w:val="006278B3"/>
    <w:rsid w:val="006318CF"/>
    <w:rsid w:val="00634BB6"/>
    <w:rsid w:val="00636135"/>
    <w:rsid w:val="0063718B"/>
    <w:rsid w:val="00640ADB"/>
    <w:rsid w:val="00643FDA"/>
    <w:rsid w:val="00650D42"/>
    <w:rsid w:val="00652FC2"/>
    <w:rsid w:val="006548AB"/>
    <w:rsid w:val="00655192"/>
    <w:rsid w:val="00670388"/>
    <w:rsid w:val="0067244E"/>
    <w:rsid w:val="00674056"/>
    <w:rsid w:val="00682D5C"/>
    <w:rsid w:val="00682FD4"/>
    <w:rsid w:val="006840AB"/>
    <w:rsid w:val="006906F0"/>
    <w:rsid w:val="006A0B43"/>
    <w:rsid w:val="006A1F85"/>
    <w:rsid w:val="006A2B62"/>
    <w:rsid w:val="006A2FCE"/>
    <w:rsid w:val="006A69D2"/>
    <w:rsid w:val="006B1FDB"/>
    <w:rsid w:val="006B45C3"/>
    <w:rsid w:val="006B550C"/>
    <w:rsid w:val="006C177B"/>
    <w:rsid w:val="006C190B"/>
    <w:rsid w:val="006C2762"/>
    <w:rsid w:val="006C4AC2"/>
    <w:rsid w:val="006D11BA"/>
    <w:rsid w:val="006D1CF0"/>
    <w:rsid w:val="006D24F0"/>
    <w:rsid w:val="006D5729"/>
    <w:rsid w:val="006E0A56"/>
    <w:rsid w:val="006E76CC"/>
    <w:rsid w:val="006F319F"/>
    <w:rsid w:val="006F3AA5"/>
    <w:rsid w:val="006F51C8"/>
    <w:rsid w:val="006F777E"/>
    <w:rsid w:val="00701220"/>
    <w:rsid w:val="007113F4"/>
    <w:rsid w:val="0071625E"/>
    <w:rsid w:val="00716D38"/>
    <w:rsid w:val="00723D32"/>
    <w:rsid w:val="007241D7"/>
    <w:rsid w:val="00725516"/>
    <w:rsid w:val="00725CDC"/>
    <w:rsid w:val="0072724E"/>
    <w:rsid w:val="00730B99"/>
    <w:rsid w:val="007316E0"/>
    <w:rsid w:val="00736E6C"/>
    <w:rsid w:val="0073724A"/>
    <w:rsid w:val="00740F0E"/>
    <w:rsid w:val="00744157"/>
    <w:rsid w:val="00744CA8"/>
    <w:rsid w:val="00744DBB"/>
    <w:rsid w:val="00745BF3"/>
    <w:rsid w:val="00747B55"/>
    <w:rsid w:val="00754CE9"/>
    <w:rsid w:val="00760460"/>
    <w:rsid w:val="00765CC1"/>
    <w:rsid w:val="007679C2"/>
    <w:rsid w:val="00774D1B"/>
    <w:rsid w:val="00776647"/>
    <w:rsid w:val="00776B8A"/>
    <w:rsid w:val="00777F56"/>
    <w:rsid w:val="007819A2"/>
    <w:rsid w:val="0078431E"/>
    <w:rsid w:val="007937D2"/>
    <w:rsid w:val="0079464F"/>
    <w:rsid w:val="00797B65"/>
    <w:rsid w:val="007A287A"/>
    <w:rsid w:val="007A5566"/>
    <w:rsid w:val="007A69EC"/>
    <w:rsid w:val="007A7EE4"/>
    <w:rsid w:val="007B09A6"/>
    <w:rsid w:val="007B110B"/>
    <w:rsid w:val="007B1EBA"/>
    <w:rsid w:val="007B31D4"/>
    <w:rsid w:val="007B5AB4"/>
    <w:rsid w:val="007B6841"/>
    <w:rsid w:val="007C04A7"/>
    <w:rsid w:val="007C75AF"/>
    <w:rsid w:val="007D17EC"/>
    <w:rsid w:val="007D42C5"/>
    <w:rsid w:val="007D5DD7"/>
    <w:rsid w:val="007D606D"/>
    <w:rsid w:val="007D6E39"/>
    <w:rsid w:val="007D76A3"/>
    <w:rsid w:val="007E3C7C"/>
    <w:rsid w:val="007E51BE"/>
    <w:rsid w:val="007F0E30"/>
    <w:rsid w:val="007F6A4C"/>
    <w:rsid w:val="008013B3"/>
    <w:rsid w:val="008044B6"/>
    <w:rsid w:val="008067FB"/>
    <w:rsid w:val="00811FF3"/>
    <w:rsid w:val="0081286B"/>
    <w:rsid w:val="00812AE6"/>
    <w:rsid w:val="008131DE"/>
    <w:rsid w:val="00813463"/>
    <w:rsid w:val="0081639E"/>
    <w:rsid w:val="00820DC3"/>
    <w:rsid w:val="00823901"/>
    <w:rsid w:val="00823B5E"/>
    <w:rsid w:val="0082561A"/>
    <w:rsid w:val="0082679D"/>
    <w:rsid w:val="008272AB"/>
    <w:rsid w:val="00830944"/>
    <w:rsid w:val="00831CA1"/>
    <w:rsid w:val="00833BE1"/>
    <w:rsid w:val="00833E49"/>
    <w:rsid w:val="00835232"/>
    <w:rsid w:val="00843E86"/>
    <w:rsid w:val="008442FE"/>
    <w:rsid w:val="00851FE3"/>
    <w:rsid w:val="00855871"/>
    <w:rsid w:val="008636DE"/>
    <w:rsid w:val="00863C8A"/>
    <w:rsid w:val="008657B6"/>
    <w:rsid w:val="00865BA0"/>
    <w:rsid w:val="008720B0"/>
    <w:rsid w:val="00874F92"/>
    <w:rsid w:val="00880F89"/>
    <w:rsid w:val="00883B8E"/>
    <w:rsid w:val="0088472E"/>
    <w:rsid w:val="00886674"/>
    <w:rsid w:val="00890FF4"/>
    <w:rsid w:val="00892147"/>
    <w:rsid w:val="00893A2C"/>
    <w:rsid w:val="00895422"/>
    <w:rsid w:val="008962E6"/>
    <w:rsid w:val="00897055"/>
    <w:rsid w:val="008A03D3"/>
    <w:rsid w:val="008A0990"/>
    <w:rsid w:val="008A0D24"/>
    <w:rsid w:val="008A13E4"/>
    <w:rsid w:val="008A4C56"/>
    <w:rsid w:val="008A68B2"/>
    <w:rsid w:val="008A68BF"/>
    <w:rsid w:val="008A6E42"/>
    <w:rsid w:val="008B599F"/>
    <w:rsid w:val="008B76B3"/>
    <w:rsid w:val="008C669F"/>
    <w:rsid w:val="008D14F9"/>
    <w:rsid w:val="008D3A7A"/>
    <w:rsid w:val="008D6FB8"/>
    <w:rsid w:val="008E114E"/>
    <w:rsid w:val="008E1253"/>
    <w:rsid w:val="008E1A01"/>
    <w:rsid w:val="008E2E9D"/>
    <w:rsid w:val="008E7CD6"/>
    <w:rsid w:val="008F2364"/>
    <w:rsid w:val="008F3014"/>
    <w:rsid w:val="008F4D32"/>
    <w:rsid w:val="008F770C"/>
    <w:rsid w:val="00903E62"/>
    <w:rsid w:val="00916E3B"/>
    <w:rsid w:val="009170D2"/>
    <w:rsid w:val="00917432"/>
    <w:rsid w:val="00917C9B"/>
    <w:rsid w:val="00921A82"/>
    <w:rsid w:val="00926E32"/>
    <w:rsid w:val="0092729B"/>
    <w:rsid w:val="009276AB"/>
    <w:rsid w:val="009309CC"/>
    <w:rsid w:val="00934E9C"/>
    <w:rsid w:val="009402C8"/>
    <w:rsid w:val="00940A1F"/>
    <w:rsid w:val="009418AF"/>
    <w:rsid w:val="0094266A"/>
    <w:rsid w:val="0094376E"/>
    <w:rsid w:val="009460A9"/>
    <w:rsid w:val="00946A2F"/>
    <w:rsid w:val="00951336"/>
    <w:rsid w:val="00955CF2"/>
    <w:rsid w:val="00956D19"/>
    <w:rsid w:val="00961AC7"/>
    <w:rsid w:val="00965461"/>
    <w:rsid w:val="00967DF1"/>
    <w:rsid w:val="00967F03"/>
    <w:rsid w:val="00973269"/>
    <w:rsid w:val="00973311"/>
    <w:rsid w:val="00974F4A"/>
    <w:rsid w:val="009908C6"/>
    <w:rsid w:val="0099178E"/>
    <w:rsid w:val="00995F5A"/>
    <w:rsid w:val="009B0A14"/>
    <w:rsid w:val="009B245C"/>
    <w:rsid w:val="009B4AE7"/>
    <w:rsid w:val="009B73A6"/>
    <w:rsid w:val="009B786A"/>
    <w:rsid w:val="009C35D5"/>
    <w:rsid w:val="009D3013"/>
    <w:rsid w:val="009E0374"/>
    <w:rsid w:val="009E1D7D"/>
    <w:rsid w:val="009E1F22"/>
    <w:rsid w:val="009E4C4F"/>
    <w:rsid w:val="009E650C"/>
    <w:rsid w:val="009F028C"/>
    <w:rsid w:val="009F0FBF"/>
    <w:rsid w:val="009F24A8"/>
    <w:rsid w:val="009F51CC"/>
    <w:rsid w:val="00A046EC"/>
    <w:rsid w:val="00A0790F"/>
    <w:rsid w:val="00A10878"/>
    <w:rsid w:val="00A14B69"/>
    <w:rsid w:val="00A163A6"/>
    <w:rsid w:val="00A16EF7"/>
    <w:rsid w:val="00A213C7"/>
    <w:rsid w:val="00A21F90"/>
    <w:rsid w:val="00A2271E"/>
    <w:rsid w:val="00A22CA3"/>
    <w:rsid w:val="00A2491B"/>
    <w:rsid w:val="00A35198"/>
    <w:rsid w:val="00A5646C"/>
    <w:rsid w:val="00A605CF"/>
    <w:rsid w:val="00A6122F"/>
    <w:rsid w:val="00A6391E"/>
    <w:rsid w:val="00A64140"/>
    <w:rsid w:val="00A66B12"/>
    <w:rsid w:val="00A706D9"/>
    <w:rsid w:val="00A711B8"/>
    <w:rsid w:val="00A717D8"/>
    <w:rsid w:val="00A73603"/>
    <w:rsid w:val="00A76C16"/>
    <w:rsid w:val="00A813D7"/>
    <w:rsid w:val="00AA31FB"/>
    <w:rsid w:val="00AA3898"/>
    <w:rsid w:val="00AA3A7A"/>
    <w:rsid w:val="00AA7177"/>
    <w:rsid w:val="00AC1507"/>
    <w:rsid w:val="00AC2635"/>
    <w:rsid w:val="00AC5007"/>
    <w:rsid w:val="00AD05D9"/>
    <w:rsid w:val="00AD2C5F"/>
    <w:rsid w:val="00AD31E2"/>
    <w:rsid w:val="00AD58ED"/>
    <w:rsid w:val="00AE0BE0"/>
    <w:rsid w:val="00AE441E"/>
    <w:rsid w:val="00AE5C96"/>
    <w:rsid w:val="00AE60C2"/>
    <w:rsid w:val="00AF38FE"/>
    <w:rsid w:val="00AF5E33"/>
    <w:rsid w:val="00AF7856"/>
    <w:rsid w:val="00B06512"/>
    <w:rsid w:val="00B067DB"/>
    <w:rsid w:val="00B07821"/>
    <w:rsid w:val="00B103E4"/>
    <w:rsid w:val="00B14AD1"/>
    <w:rsid w:val="00B14ADF"/>
    <w:rsid w:val="00B205EC"/>
    <w:rsid w:val="00B24143"/>
    <w:rsid w:val="00B25523"/>
    <w:rsid w:val="00B26E43"/>
    <w:rsid w:val="00B34275"/>
    <w:rsid w:val="00B34B2E"/>
    <w:rsid w:val="00B36507"/>
    <w:rsid w:val="00B46008"/>
    <w:rsid w:val="00B46912"/>
    <w:rsid w:val="00B5239E"/>
    <w:rsid w:val="00B53C09"/>
    <w:rsid w:val="00B560E9"/>
    <w:rsid w:val="00B568E9"/>
    <w:rsid w:val="00B619A2"/>
    <w:rsid w:val="00B62480"/>
    <w:rsid w:val="00B65083"/>
    <w:rsid w:val="00B666D9"/>
    <w:rsid w:val="00B722CC"/>
    <w:rsid w:val="00B73D47"/>
    <w:rsid w:val="00B7446A"/>
    <w:rsid w:val="00B74C58"/>
    <w:rsid w:val="00B7542E"/>
    <w:rsid w:val="00B814AC"/>
    <w:rsid w:val="00B8262E"/>
    <w:rsid w:val="00B83C25"/>
    <w:rsid w:val="00B9022C"/>
    <w:rsid w:val="00B91210"/>
    <w:rsid w:val="00B93B94"/>
    <w:rsid w:val="00B96078"/>
    <w:rsid w:val="00BA04D4"/>
    <w:rsid w:val="00BA4DCF"/>
    <w:rsid w:val="00BA64A3"/>
    <w:rsid w:val="00BB5293"/>
    <w:rsid w:val="00BB5713"/>
    <w:rsid w:val="00BB5B46"/>
    <w:rsid w:val="00BB68D6"/>
    <w:rsid w:val="00BB73BF"/>
    <w:rsid w:val="00BC023B"/>
    <w:rsid w:val="00BC1BFA"/>
    <w:rsid w:val="00BC43B6"/>
    <w:rsid w:val="00BC4562"/>
    <w:rsid w:val="00BD0E49"/>
    <w:rsid w:val="00BD10FC"/>
    <w:rsid w:val="00BD1E00"/>
    <w:rsid w:val="00BD483E"/>
    <w:rsid w:val="00BD514D"/>
    <w:rsid w:val="00BD5F70"/>
    <w:rsid w:val="00BD7701"/>
    <w:rsid w:val="00BE46EA"/>
    <w:rsid w:val="00BE4E43"/>
    <w:rsid w:val="00BF272B"/>
    <w:rsid w:val="00BF5937"/>
    <w:rsid w:val="00BF78E4"/>
    <w:rsid w:val="00C0032F"/>
    <w:rsid w:val="00C02728"/>
    <w:rsid w:val="00C0523D"/>
    <w:rsid w:val="00C05ECB"/>
    <w:rsid w:val="00C07FC7"/>
    <w:rsid w:val="00C10F68"/>
    <w:rsid w:val="00C11D23"/>
    <w:rsid w:val="00C11DAA"/>
    <w:rsid w:val="00C14FFE"/>
    <w:rsid w:val="00C15314"/>
    <w:rsid w:val="00C15808"/>
    <w:rsid w:val="00C15F86"/>
    <w:rsid w:val="00C229AD"/>
    <w:rsid w:val="00C230EA"/>
    <w:rsid w:val="00C25D91"/>
    <w:rsid w:val="00C261DA"/>
    <w:rsid w:val="00C356A3"/>
    <w:rsid w:val="00C41E49"/>
    <w:rsid w:val="00C502EC"/>
    <w:rsid w:val="00C527E6"/>
    <w:rsid w:val="00C56836"/>
    <w:rsid w:val="00C56A93"/>
    <w:rsid w:val="00C56F91"/>
    <w:rsid w:val="00C6754B"/>
    <w:rsid w:val="00C70DEE"/>
    <w:rsid w:val="00C7174F"/>
    <w:rsid w:val="00C73B57"/>
    <w:rsid w:val="00C747F8"/>
    <w:rsid w:val="00C7655D"/>
    <w:rsid w:val="00C82F23"/>
    <w:rsid w:val="00C91D15"/>
    <w:rsid w:val="00C91E1E"/>
    <w:rsid w:val="00C92D5D"/>
    <w:rsid w:val="00C9388A"/>
    <w:rsid w:val="00C9526C"/>
    <w:rsid w:val="00C97DAE"/>
    <w:rsid w:val="00CA11C4"/>
    <w:rsid w:val="00CA15FA"/>
    <w:rsid w:val="00CA27B6"/>
    <w:rsid w:val="00CA63ED"/>
    <w:rsid w:val="00CB5907"/>
    <w:rsid w:val="00CB6F9A"/>
    <w:rsid w:val="00CC31C4"/>
    <w:rsid w:val="00CC3B9C"/>
    <w:rsid w:val="00CC4E48"/>
    <w:rsid w:val="00CC4F96"/>
    <w:rsid w:val="00CC5526"/>
    <w:rsid w:val="00CC641A"/>
    <w:rsid w:val="00CD5E60"/>
    <w:rsid w:val="00CE44C5"/>
    <w:rsid w:val="00CE7849"/>
    <w:rsid w:val="00CE7B5C"/>
    <w:rsid w:val="00CF3771"/>
    <w:rsid w:val="00CF381D"/>
    <w:rsid w:val="00CF562E"/>
    <w:rsid w:val="00CF60E8"/>
    <w:rsid w:val="00D0373B"/>
    <w:rsid w:val="00D06FBA"/>
    <w:rsid w:val="00D10A22"/>
    <w:rsid w:val="00D13546"/>
    <w:rsid w:val="00D1752F"/>
    <w:rsid w:val="00D210A6"/>
    <w:rsid w:val="00D2143C"/>
    <w:rsid w:val="00D22CF6"/>
    <w:rsid w:val="00D22E5D"/>
    <w:rsid w:val="00D26F98"/>
    <w:rsid w:val="00D30449"/>
    <w:rsid w:val="00D363E7"/>
    <w:rsid w:val="00D40B5F"/>
    <w:rsid w:val="00D42B71"/>
    <w:rsid w:val="00D43890"/>
    <w:rsid w:val="00D43973"/>
    <w:rsid w:val="00D468F1"/>
    <w:rsid w:val="00D522AC"/>
    <w:rsid w:val="00D53CB3"/>
    <w:rsid w:val="00D53DFE"/>
    <w:rsid w:val="00D56BDE"/>
    <w:rsid w:val="00D570FC"/>
    <w:rsid w:val="00D57200"/>
    <w:rsid w:val="00D61E6C"/>
    <w:rsid w:val="00D649C1"/>
    <w:rsid w:val="00D64FAA"/>
    <w:rsid w:val="00D7024F"/>
    <w:rsid w:val="00D705E6"/>
    <w:rsid w:val="00D723D9"/>
    <w:rsid w:val="00D7269B"/>
    <w:rsid w:val="00D73080"/>
    <w:rsid w:val="00D76935"/>
    <w:rsid w:val="00D81597"/>
    <w:rsid w:val="00D835C1"/>
    <w:rsid w:val="00D87F1F"/>
    <w:rsid w:val="00D90EF0"/>
    <w:rsid w:val="00D917DB"/>
    <w:rsid w:val="00D93F1E"/>
    <w:rsid w:val="00D94063"/>
    <w:rsid w:val="00D9560C"/>
    <w:rsid w:val="00D97DD5"/>
    <w:rsid w:val="00DA0AF4"/>
    <w:rsid w:val="00DA2E6B"/>
    <w:rsid w:val="00DA325B"/>
    <w:rsid w:val="00DA349A"/>
    <w:rsid w:val="00DA59D7"/>
    <w:rsid w:val="00DB043C"/>
    <w:rsid w:val="00DC18B6"/>
    <w:rsid w:val="00DC31D5"/>
    <w:rsid w:val="00DC5F9A"/>
    <w:rsid w:val="00DC7DEA"/>
    <w:rsid w:val="00DD43BB"/>
    <w:rsid w:val="00DD6F5B"/>
    <w:rsid w:val="00DE3896"/>
    <w:rsid w:val="00DE54CD"/>
    <w:rsid w:val="00DE58EC"/>
    <w:rsid w:val="00DF3FBF"/>
    <w:rsid w:val="00DF743D"/>
    <w:rsid w:val="00DF7BCB"/>
    <w:rsid w:val="00DF7E4E"/>
    <w:rsid w:val="00E006E7"/>
    <w:rsid w:val="00E04B14"/>
    <w:rsid w:val="00E05121"/>
    <w:rsid w:val="00E075A9"/>
    <w:rsid w:val="00E16B5D"/>
    <w:rsid w:val="00E16D45"/>
    <w:rsid w:val="00E208CC"/>
    <w:rsid w:val="00E22CF9"/>
    <w:rsid w:val="00E239E7"/>
    <w:rsid w:val="00E34495"/>
    <w:rsid w:val="00E52649"/>
    <w:rsid w:val="00E5469E"/>
    <w:rsid w:val="00E54F9B"/>
    <w:rsid w:val="00E55EEB"/>
    <w:rsid w:val="00E64E2A"/>
    <w:rsid w:val="00E7199F"/>
    <w:rsid w:val="00E71B04"/>
    <w:rsid w:val="00E7603E"/>
    <w:rsid w:val="00E778F7"/>
    <w:rsid w:val="00E84954"/>
    <w:rsid w:val="00E84A66"/>
    <w:rsid w:val="00E856B9"/>
    <w:rsid w:val="00E90DD5"/>
    <w:rsid w:val="00E95F4E"/>
    <w:rsid w:val="00EA6187"/>
    <w:rsid w:val="00EA71DF"/>
    <w:rsid w:val="00EB1BD7"/>
    <w:rsid w:val="00EB6051"/>
    <w:rsid w:val="00EB652B"/>
    <w:rsid w:val="00EB67CE"/>
    <w:rsid w:val="00EB71BB"/>
    <w:rsid w:val="00EC109F"/>
    <w:rsid w:val="00EC1479"/>
    <w:rsid w:val="00EC1D85"/>
    <w:rsid w:val="00EC2AE4"/>
    <w:rsid w:val="00ED3D05"/>
    <w:rsid w:val="00ED5026"/>
    <w:rsid w:val="00EE1819"/>
    <w:rsid w:val="00EE54F9"/>
    <w:rsid w:val="00EE7AD3"/>
    <w:rsid w:val="00EF395C"/>
    <w:rsid w:val="00EF4CA1"/>
    <w:rsid w:val="00EF4E6E"/>
    <w:rsid w:val="00EF6B3C"/>
    <w:rsid w:val="00EF6FE4"/>
    <w:rsid w:val="00EF7825"/>
    <w:rsid w:val="00F05F44"/>
    <w:rsid w:val="00F0762F"/>
    <w:rsid w:val="00F07FD5"/>
    <w:rsid w:val="00F10BE4"/>
    <w:rsid w:val="00F1304A"/>
    <w:rsid w:val="00F1536A"/>
    <w:rsid w:val="00F3704C"/>
    <w:rsid w:val="00F445DE"/>
    <w:rsid w:val="00F479A0"/>
    <w:rsid w:val="00F47E32"/>
    <w:rsid w:val="00F530C7"/>
    <w:rsid w:val="00F54A98"/>
    <w:rsid w:val="00F579F3"/>
    <w:rsid w:val="00F60658"/>
    <w:rsid w:val="00F60A83"/>
    <w:rsid w:val="00F60EB4"/>
    <w:rsid w:val="00F6587D"/>
    <w:rsid w:val="00F665DE"/>
    <w:rsid w:val="00F711CA"/>
    <w:rsid w:val="00F74DF9"/>
    <w:rsid w:val="00F8399E"/>
    <w:rsid w:val="00F83C6E"/>
    <w:rsid w:val="00F85E62"/>
    <w:rsid w:val="00F8642F"/>
    <w:rsid w:val="00F87346"/>
    <w:rsid w:val="00F9662A"/>
    <w:rsid w:val="00FA0675"/>
    <w:rsid w:val="00FA2527"/>
    <w:rsid w:val="00FA6A1A"/>
    <w:rsid w:val="00FA752D"/>
    <w:rsid w:val="00FB03E3"/>
    <w:rsid w:val="00FB4543"/>
    <w:rsid w:val="00FB5EEA"/>
    <w:rsid w:val="00FB640E"/>
    <w:rsid w:val="00FB6CDF"/>
    <w:rsid w:val="00FD4E59"/>
    <w:rsid w:val="00FE1766"/>
    <w:rsid w:val="00FE262E"/>
    <w:rsid w:val="00FE2D33"/>
    <w:rsid w:val="00FE682C"/>
    <w:rsid w:val="00FF1041"/>
    <w:rsid w:val="00FF15FE"/>
    <w:rsid w:val="00FF254A"/>
    <w:rsid w:val="00FF4B43"/>
    <w:rsid w:val="00FF68BB"/>
    <w:rsid w:val="00FF6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ard">
    <w:name w:val="Normal"/>
    <w:rsid w:val="00A35198"/>
    <w:pPr>
      <w:spacing w:line="280" w:lineRule="atLeast"/>
      <w:contextualSpacing/>
    </w:pPr>
    <w:rPr>
      <w:rFonts w:ascii="Verdana" w:eastAsia="Times New Roman" w:hAnsi="Verdana"/>
      <w:noProof/>
      <w:sz w:val="18"/>
    </w:rPr>
  </w:style>
  <w:style w:type="paragraph" w:styleId="Kop1">
    <w:name w:val="heading 1"/>
    <w:basedOn w:val="Standaard"/>
    <w:next w:val="Standaard"/>
    <w:link w:val="Kop1Char"/>
    <w:rsid w:val="00C855FC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Kop2">
    <w:name w:val="heading 2"/>
    <w:aliases w:val="KING Kader Kop"/>
    <w:next w:val="Standaard"/>
    <w:link w:val="Kop2Char"/>
    <w:uiPriority w:val="9"/>
    <w:rsid w:val="00A35198"/>
    <w:pPr>
      <w:framePr w:wrap="around" w:vAnchor="page" w:hAnchor="text" w:y="852" w:anchorLock="1"/>
      <w:spacing w:line="680" w:lineRule="exact"/>
      <w:suppressOverlap/>
      <w:outlineLvl w:val="1"/>
    </w:pPr>
    <w:rPr>
      <w:rFonts w:ascii="Arial" w:eastAsia="Times New Roman" w:hAnsi="Arial" w:cs="Courier New"/>
      <w:b/>
      <w:caps/>
      <w:noProof/>
      <w:color w:val="FFFFFF"/>
      <w:sz w:val="40"/>
      <w:szCs w:val="50"/>
    </w:rPr>
  </w:style>
  <w:style w:type="paragraph" w:styleId="Kop3">
    <w:name w:val="heading 3"/>
    <w:basedOn w:val="Standaard"/>
    <w:next w:val="Standaard"/>
    <w:link w:val="Kop3Char"/>
    <w:rsid w:val="002D26A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55F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Kop2Char">
    <w:name w:val="Kop 2 Char"/>
    <w:aliases w:val="KING Kader Kop Char"/>
    <w:basedOn w:val="Standaardalinea-lettertype"/>
    <w:link w:val="Kop2"/>
    <w:uiPriority w:val="9"/>
    <w:rsid w:val="00A35198"/>
    <w:rPr>
      <w:rFonts w:ascii="Arial" w:eastAsia="Times New Roman" w:hAnsi="Arial" w:cs="Courier New"/>
      <w:b/>
      <w:caps/>
      <w:noProof/>
      <w:color w:val="FFFFFF"/>
      <w:sz w:val="40"/>
      <w:szCs w:val="50"/>
    </w:rPr>
  </w:style>
  <w:style w:type="character" w:customStyle="1" w:styleId="Kop3Char">
    <w:name w:val="Kop 3 Char"/>
    <w:basedOn w:val="Standaardalinea-lettertype"/>
    <w:link w:val="Kop3"/>
    <w:rsid w:val="002D26A6"/>
    <w:rPr>
      <w:rFonts w:ascii="Calibri" w:eastAsia="Times New Roman" w:hAnsi="Calibri" w:cs="Times New Roman"/>
      <w:b/>
      <w:bCs/>
      <w:sz w:val="26"/>
      <w:szCs w:val="26"/>
    </w:rPr>
  </w:style>
  <w:style w:type="paragraph" w:styleId="Citaat">
    <w:name w:val="Quote"/>
    <w:aliases w:val="K10-citaat"/>
    <w:basedOn w:val="K01-basistekst"/>
    <w:next w:val="Standaard"/>
    <w:link w:val="CitaatChar"/>
    <w:qFormat/>
    <w:rsid w:val="00BC1BFA"/>
    <w:rPr>
      <w:i/>
      <w:iCs/>
      <w:color w:val="003359"/>
    </w:rPr>
  </w:style>
  <w:style w:type="character" w:customStyle="1" w:styleId="CitaatChar">
    <w:name w:val="Citaat Char"/>
    <w:aliases w:val="K10-citaat Char"/>
    <w:basedOn w:val="Standaardalinea-lettertype"/>
    <w:link w:val="Citaat"/>
    <w:rsid w:val="00BC1BFA"/>
    <w:rPr>
      <w:rFonts w:ascii="Verdana" w:eastAsia="Times New Roman" w:hAnsi="Verdana"/>
      <w:i/>
      <w:iCs/>
      <w:noProof/>
      <w:color w:val="003359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EE7AD3"/>
    <w:pPr>
      <w:tabs>
        <w:tab w:val="center" w:pos="4153"/>
        <w:tab w:val="right" w:pos="8306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EE7AD3"/>
    <w:rPr>
      <w:rFonts w:ascii="Verdana" w:eastAsia="Times New Roman" w:hAnsi="Verdana"/>
      <w:noProof/>
      <w:sz w:val="14"/>
    </w:rPr>
  </w:style>
  <w:style w:type="paragraph" w:customStyle="1" w:styleId="K15-Titeldocumentsub">
    <w:name w:val="K15-Titel document sub"/>
    <w:rsid w:val="00A35198"/>
    <w:rPr>
      <w:rFonts w:ascii="Verdana" w:hAnsi="Verdana"/>
      <w:b/>
      <w:color w:val="003359"/>
      <w:sz w:val="40"/>
      <w:szCs w:val="22"/>
      <w:lang w:eastAsia="en-US"/>
    </w:rPr>
  </w:style>
  <w:style w:type="paragraph" w:customStyle="1" w:styleId="K14-Titeldocument">
    <w:name w:val="K14-Titel document"/>
    <w:rsid w:val="00A35198"/>
    <w:pPr>
      <w:spacing w:line="500" w:lineRule="exact"/>
    </w:pPr>
    <w:rPr>
      <w:rFonts w:ascii="Verdana" w:hAnsi="Verdana"/>
      <w:b/>
      <w:caps/>
      <w:color w:val="003359"/>
      <w:sz w:val="48"/>
      <w:szCs w:val="22"/>
      <w:lang w:eastAsia="en-US"/>
    </w:rPr>
  </w:style>
  <w:style w:type="paragraph" w:customStyle="1" w:styleId="K12-adresgegevens">
    <w:name w:val="K12-adresgegevens"/>
    <w:next w:val="Standaard"/>
    <w:qFormat/>
    <w:rsid w:val="00A35198"/>
    <w:rPr>
      <w:rFonts w:ascii="Verdana" w:hAnsi="Verdana"/>
      <w:b/>
      <w:caps/>
      <w:color w:val="DD4814"/>
      <w:sz w:val="18"/>
      <w:szCs w:val="22"/>
      <w:lang w:eastAsia="en-US"/>
    </w:rPr>
  </w:style>
  <w:style w:type="character" w:styleId="Hyperlink">
    <w:name w:val="Hyperlink"/>
    <w:basedOn w:val="Standaardalinea-lettertype"/>
    <w:uiPriority w:val="99"/>
    <w:rsid w:val="00107825"/>
    <w:rPr>
      <w:color w:val="0000FF"/>
      <w:u w:val="single"/>
    </w:rPr>
  </w:style>
  <w:style w:type="paragraph" w:styleId="Inhopg1">
    <w:name w:val="toc 1"/>
    <w:aliases w:val="K-Inhoud 1"/>
    <w:basedOn w:val="Standaard"/>
    <w:next w:val="Standaard"/>
    <w:autoRedefine/>
    <w:uiPriority w:val="39"/>
    <w:rsid w:val="005D015D"/>
    <w:pPr>
      <w:spacing w:before="140"/>
    </w:pPr>
    <w:rPr>
      <w:b/>
    </w:rPr>
  </w:style>
  <w:style w:type="paragraph" w:styleId="Inhopg2">
    <w:name w:val="toc 2"/>
    <w:aliases w:val="K-inhoud 2"/>
    <w:basedOn w:val="Standaard"/>
    <w:next w:val="Standaard"/>
    <w:autoRedefine/>
    <w:uiPriority w:val="39"/>
    <w:rsid w:val="0036127F"/>
    <w:pPr>
      <w:tabs>
        <w:tab w:val="left" w:pos="993"/>
        <w:tab w:val="right" w:pos="9072"/>
      </w:tabs>
      <w:ind w:left="425"/>
    </w:pPr>
  </w:style>
  <w:style w:type="paragraph" w:customStyle="1" w:styleId="K04-opsomming">
    <w:name w:val="K04-opsomming"/>
    <w:basedOn w:val="K01-basistekst"/>
    <w:qFormat/>
    <w:rsid w:val="00FF68BB"/>
    <w:pPr>
      <w:numPr>
        <w:numId w:val="2"/>
      </w:numPr>
    </w:pPr>
    <w:rPr>
      <w:szCs w:val="22"/>
      <w:lang w:eastAsia="en-US"/>
    </w:rPr>
  </w:style>
  <w:style w:type="paragraph" w:customStyle="1" w:styleId="K02-tussenkop">
    <w:name w:val="K02-tussenkop"/>
    <w:next w:val="K01-basistekst"/>
    <w:qFormat/>
    <w:rsid w:val="00BC1BFA"/>
    <w:pPr>
      <w:spacing w:before="280" w:line="280" w:lineRule="atLeast"/>
    </w:pPr>
    <w:rPr>
      <w:rFonts w:ascii="Verdana" w:hAnsi="Verdana"/>
      <w:b/>
      <w:sz w:val="24"/>
      <w:szCs w:val="22"/>
      <w:lang w:eastAsia="en-US"/>
    </w:rPr>
  </w:style>
  <w:style w:type="paragraph" w:customStyle="1" w:styleId="K01-basistekst">
    <w:name w:val="K01-basistekst"/>
    <w:basedOn w:val="Standaard"/>
    <w:qFormat/>
    <w:rsid w:val="00E52649"/>
  </w:style>
  <w:style w:type="paragraph" w:styleId="Ballontekst">
    <w:name w:val="Balloon Text"/>
    <w:basedOn w:val="Standaard"/>
    <w:link w:val="BallontekstChar"/>
    <w:rsid w:val="00BC1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1BFA"/>
    <w:rPr>
      <w:rFonts w:ascii="Tahoma" w:eastAsia="Times New Roman" w:hAnsi="Tahoma" w:cs="Tahoma"/>
      <w:noProof/>
      <w:sz w:val="16"/>
      <w:szCs w:val="16"/>
    </w:rPr>
  </w:style>
  <w:style w:type="table" w:styleId="Tabelraster">
    <w:name w:val="Table Grid"/>
    <w:basedOn w:val="Standaardtabel"/>
    <w:rsid w:val="00A2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kleur">
    <w:name w:val="Standaard kleur"/>
    <w:rsid w:val="00A35198"/>
    <w:rPr>
      <w:rFonts w:ascii="Verdana" w:eastAsia="Times New Roman" w:hAnsi="Verdana"/>
      <w:noProof/>
      <w:color w:val="DD4814"/>
      <w:sz w:val="18"/>
    </w:rPr>
  </w:style>
  <w:style w:type="paragraph" w:customStyle="1" w:styleId="K06-titelkop">
    <w:name w:val="K06-titelkop"/>
    <w:basedOn w:val="Standaard"/>
    <w:next w:val="K01-basistekst"/>
    <w:link w:val="K06-titelkopChar"/>
    <w:qFormat/>
    <w:rsid w:val="00BC1BFA"/>
    <w:pPr>
      <w:pageBreakBefore/>
      <w:numPr>
        <w:numId w:val="1"/>
      </w:numPr>
      <w:spacing w:line="500" w:lineRule="exact"/>
      <w:ind w:left="624"/>
      <w:contextualSpacing w:val="0"/>
    </w:pPr>
    <w:rPr>
      <w:rFonts w:eastAsia="Calibri"/>
      <w:b/>
      <w:bCs/>
      <w:noProof w:val="0"/>
      <w:color w:val="003359"/>
      <w:sz w:val="32"/>
      <w:szCs w:val="22"/>
      <w:lang w:eastAsia="en-US"/>
    </w:rPr>
  </w:style>
  <w:style w:type="paragraph" w:customStyle="1" w:styleId="K07-paragraaf">
    <w:name w:val="K07-paragraaf"/>
    <w:basedOn w:val="K06-titelkop"/>
    <w:next w:val="K01-basistekst"/>
    <w:link w:val="K07-paragraafChar"/>
    <w:autoRedefine/>
    <w:qFormat/>
    <w:rsid w:val="00D22E5D"/>
    <w:pPr>
      <w:pageBreakBefore w:val="0"/>
      <w:numPr>
        <w:ilvl w:val="1"/>
        <w:numId w:val="5"/>
      </w:numPr>
      <w:spacing w:before="280"/>
    </w:pPr>
    <w:rPr>
      <w:noProof/>
      <w:sz w:val="24"/>
      <w:szCs w:val="24"/>
    </w:rPr>
  </w:style>
  <w:style w:type="paragraph" w:customStyle="1" w:styleId="Default">
    <w:name w:val="Default"/>
    <w:rsid w:val="00B14AD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E075A9"/>
    <w:pPr>
      <w:ind w:left="720"/>
    </w:pPr>
  </w:style>
  <w:style w:type="numbering" w:customStyle="1" w:styleId="K-nummering">
    <w:name w:val="K-nummering"/>
    <w:basedOn w:val="Geenlijst"/>
    <w:rsid w:val="00275F13"/>
    <w:pPr>
      <w:numPr>
        <w:numId w:val="3"/>
      </w:numPr>
    </w:pPr>
  </w:style>
  <w:style w:type="paragraph" w:customStyle="1" w:styleId="K05-nropsomming">
    <w:name w:val="K05-nr opsomming"/>
    <w:basedOn w:val="K01-basistekst"/>
    <w:qFormat/>
    <w:rsid w:val="004F6633"/>
    <w:pPr>
      <w:numPr>
        <w:numId w:val="4"/>
      </w:numPr>
    </w:pPr>
  </w:style>
  <w:style w:type="paragraph" w:customStyle="1" w:styleId="K03-2subkop">
    <w:name w:val="K03-2subkop"/>
    <w:basedOn w:val="K01-basistekst"/>
    <w:next w:val="K01-basistekst"/>
    <w:qFormat/>
    <w:rsid w:val="00812AE6"/>
    <w:pPr>
      <w:spacing w:before="280"/>
    </w:pPr>
    <w:rPr>
      <w:u w:val="single"/>
    </w:rPr>
  </w:style>
  <w:style w:type="paragraph" w:customStyle="1" w:styleId="K09-titelkop">
    <w:name w:val="K09-titelkop"/>
    <w:basedOn w:val="K06-titelkop"/>
    <w:qFormat/>
    <w:rsid w:val="00542956"/>
    <w:pPr>
      <w:numPr>
        <w:numId w:val="0"/>
      </w:numPr>
    </w:pPr>
  </w:style>
  <w:style w:type="paragraph" w:styleId="Bijschrift">
    <w:name w:val="caption"/>
    <w:aliases w:val="K11-bijschrift"/>
    <w:basedOn w:val="K01-basistekst"/>
    <w:next w:val="K01-basistekst"/>
    <w:unhideWhenUsed/>
    <w:qFormat/>
    <w:rsid w:val="00A35198"/>
    <w:pPr>
      <w:spacing w:after="140" w:line="280" w:lineRule="exact"/>
    </w:pPr>
    <w:rPr>
      <w:b/>
      <w:bCs/>
      <w:color w:val="DD4814"/>
      <w:sz w:val="16"/>
      <w:szCs w:val="18"/>
    </w:rPr>
  </w:style>
  <w:style w:type="paragraph" w:styleId="Voetnoottekst">
    <w:name w:val="footnote text"/>
    <w:basedOn w:val="K01-basistekst"/>
    <w:link w:val="VoetnoottekstChar"/>
    <w:rsid w:val="00E52649"/>
    <w:pPr>
      <w:spacing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E52649"/>
    <w:rPr>
      <w:rFonts w:ascii="Verdana" w:eastAsia="Times New Roman" w:hAnsi="Verdana"/>
      <w:noProof/>
      <w:sz w:val="16"/>
    </w:rPr>
  </w:style>
  <w:style w:type="character" w:styleId="Voetnootmarkering">
    <w:name w:val="footnote reference"/>
    <w:basedOn w:val="Standaardalinea-lettertype"/>
    <w:rsid w:val="005B07DD"/>
    <w:rPr>
      <w:rFonts w:ascii="Verdana" w:hAnsi="Verdana"/>
      <w:color w:val="auto"/>
      <w:vertAlign w:val="superscript"/>
    </w:rPr>
  </w:style>
  <w:style w:type="table" w:customStyle="1" w:styleId="K-tabel">
    <w:name w:val="K-tabel"/>
    <w:basedOn w:val="tabel2"/>
    <w:uiPriority w:val="99"/>
    <w:rsid w:val="009E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color w:val="FFFFFF" w:themeColor="background1"/>
        <w:sz w:val="16"/>
      </w:rPr>
      <w:tblPr/>
      <w:tcPr>
        <w:shd w:val="clear" w:color="auto" w:fill="DD4814"/>
      </w:tcPr>
    </w:tblStylePr>
  </w:style>
  <w:style w:type="paragraph" w:styleId="Koptekst">
    <w:name w:val="header"/>
    <w:basedOn w:val="Standaard"/>
    <w:link w:val="KoptekstChar"/>
    <w:uiPriority w:val="99"/>
    <w:rsid w:val="00EE7AD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7AD3"/>
    <w:rPr>
      <w:rFonts w:ascii="Verdana" w:eastAsia="Times New Roman" w:hAnsi="Verdana"/>
      <w:noProof/>
      <w:sz w:val="18"/>
    </w:rPr>
  </w:style>
  <w:style w:type="character" w:styleId="Tekstvantijdelijkeaanduiding">
    <w:name w:val="Placeholder Text"/>
    <w:basedOn w:val="Standaardalinea-lettertype"/>
    <w:rsid w:val="000030E7"/>
    <w:rPr>
      <w:color w:val="808080"/>
    </w:rPr>
  </w:style>
  <w:style w:type="character" w:styleId="Verwijzingopmerking">
    <w:name w:val="annotation reference"/>
    <w:basedOn w:val="Standaardalinea-lettertype"/>
    <w:rsid w:val="004E468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E468C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E468C"/>
    <w:rPr>
      <w:rFonts w:ascii="Verdana" w:eastAsia="Times New Roman" w:hAnsi="Verdana"/>
      <w:noProof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E4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E468C"/>
    <w:rPr>
      <w:rFonts w:ascii="Verdana" w:eastAsia="Times New Roman" w:hAnsi="Verdana"/>
      <w:b/>
      <w:bCs/>
      <w:noProof/>
    </w:rPr>
  </w:style>
  <w:style w:type="paragraph" w:customStyle="1" w:styleId="K08-paragraafkop">
    <w:name w:val="K08-paragraafkop"/>
    <w:basedOn w:val="K07-paragraaf"/>
    <w:next w:val="K01-basistekst"/>
    <w:link w:val="K08-paragraafkopChar"/>
    <w:rsid w:val="007D17EC"/>
    <w:pPr>
      <w:numPr>
        <w:ilvl w:val="2"/>
      </w:numPr>
    </w:pPr>
    <w:rPr>
      <w:sz w:val="20"/>
      <w:szCs w:val="20"/>
    </w:rPr>
  </w:style>
  <w:style w:type="paragraph" w:customStyle="1" w:styleId="K10-tabeltekst">
    <w:name w:val="K10-tabeltekst"/>
    <w:basedOn w:val="K01-basistekst"/>
    <w:qFormat/>
    <w:rsid w:val="008C669F"/>
    <w:rPr>
      <w:sz w:val="16"/>
    </w:rPr>
  </w:style>
  <w:style w:type="table" w:customStyle="1" w:styleId="Donkerelijst1">
    <w:name w:val="Donkere lijst1"/>
    <w:basedOn w:val="Standaardtabel"/>
    <w:rsid w:val="008C669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rsid w:val="008C669F"/>
    <w:rPr>
      <w:color w:val="FFFFFF" w:themeColor="background1"/>
    </w:rPr>
    <w:tblPr>
      <w:tblStyleRowBandSize w:val="1"/>
      <w:tblStyleColBandSize w:val="1"/>
    </w:tblPr>
    <w:tcPr>
      <w:shd w:val="clear" w:color="auto" w:fill="DD48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3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35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35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5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50F" w:themeFill="accent1" w:themeFillShade="BF"/>
      </w:tcPr>
    </w:tblStylePr>
  </w:style>
  <w:style w:type="table" w:styleId="Donkerelijst-accent2">
    <w:name w:val="Dark List Accent 2"/>
    <w:basedOn w:val="Standaardtabel"/>
    <w:rsid w:val="008C669F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2" w:themeFillShade="BF"/>
      </w:tcPr>
    </w:tblStylePr>
  </w:style>
  <w:style w:type="table" w:customStyle="1" w:styleId="tabel2">
    <w:name w:val="tabel2"/>
    <w:basedOn w:val="Standaardtabel"/>
    <w:uiPriority w:val="99"/>
    <w:rsid w:val="00424B9C"/>
    <w:rPr>
      <w:rFonts w:ascii="Verdana" w:hAnsi="Verdana"/>
      <w:sz w:val="16"/>
    </w:rPr>
    <w:tblPr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665DE"/>
    <w:pPr>
      <w:keepLines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noProof w:val="0"/>
      <w:color w:val="A5350F" w:themeColor="accent1" w:themeShade="BF"/>
      <w:kern w:val="0"/>
      <w:sz w:val="28"/>
      <w:szCs w:val="28"/>
    </w:rPr>
  </w:style>
  <w:style w:type="paragraph" w:customStyle="1" w:styleId="K08-paragraaf">
    <w:name w:val="K08-paragraaf"/>
    <w:basedOn w:val="K08-paragraafkop"/>
    <w:link w:val="K08-paragraafChar"/>
    <w:qFormat/>
    <w:rsid w:val="00E84A66"/>
  </w:style>
  <w:style w:type="character" w:customStyle="1" w:styleId="K06-titelkopChar">
    <w:name w:val="K06-titelkop Char"/>
    <w:basedOn w:val="Standaardalinea-lettertype"/>
    <w:link w:val="K06-titelkop"/>
    <w:rsid w:val="00E84A66"/>
    <w:rPr>
      <w:rFonts w:ascii="Verdana" w:hAnsi="Verdana"/>
      <w:b/>
      <w:bCs/>
      <w:color w:val="003359"/>
      <w:sz w:val="32"/>
      <w:szCs w:val="22"/>
      <w:lang w:eastAsia="en-US"/>
    </w:rPr>
  </w:style>
  <w:style w:type="character" w:customStyle="1" w:styleId="K07-paragraafChar">
    <w:name w:val="K07-paragraaf Char"/>
    <w:basedOn w:val="K06-titelkopChar"/>
    <w:link w:val="K07-paragraaf"/>
    <w:rsid w:val="00E84A66"/>
    <w:rPr>
      <w:rFonts w:ascii="Verdana" w:hAnsi="Verdana"/>
      <w:b/>
      <w:bCs/>
      <w:noProof/>
      <w:color w:val="003359"/>
      <w:sz w:val="24"/>
      <w:szCs w:val="24"/>
      <w:lang w:eastAsia="en-US"/>
    </w:rPr>
  </w:style>
  <w:style w:type="character" w:customStyle="1" w:styleId="K08-paragraafkopChar">
    <w:name w:val="K08-paragraafkop Char"/>
    <w:basedOn w:val="K07-paragraafChar"/>
    <w:link w:val="K08-paragraafkop"/>
    <w:rsid w:val="00E84A66"/>
    <w:rPr>
      <w:rFonts w:ascii="Verdana" w:hAnsi="Verdana"/>
      <w:b/>
      <w:bCs/>
      <w:noProof/>
      <w:color w:val="003359"/>
      <w:sz w:val="24"/>
      <w:szCs w:val="24"/>
      <w:lang w:eastAsia="en-US"/>
    </w:rPr>
  </w:style>
  <w:style w:type="character" w:customStyle="1" w:styleId="K08-paragraafChar">
    <w:name w:val="K08-paragraaf Char"/>
    <w:basedOn w:val="K08-paragraafkopChar"/>
    <w:link w:val="K08-paragraaf"/>
    <w:rsid w:val="00E84A66"/>
    <w:rPr>
      <w:rFonts w:ascii="Verdana" w:hAnsi="Verdana"/>
      <w:b/>
      <w:bCs/>
      <w:noProof/>
      <w:color w:val="003359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ard">
    <w:name w:val="Normal"/>
    <w:rsid w:val="00A35198"/>
    <w:pPr>
      <w:spacing w:line="280" w:lineRule="atLeast"/>
      <w:contextualSpacing/>
    </w:pPr>
    <w:rPr>
      <w:rFonts w:ascii="Verdana" w:eastAsia="Times New Roman" w:hAnsi="Verdana"/>
      <w:noProof/>
      <w:sz w:val="18"/>
    </w:rPr>
  </w:style>
  <w:style w:type="paragraph" w:styleId="Kop1">
    <w:name w:val="heading 1"/>
    <w:basedOn w:val="Standaard"/>
    <w:next w:val="Standaard"/>
    <w:link w:val="Kop1Char"/>
    <w:rsid w:val="00C855FC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Kop2">
    <w:name w:val="heading 2"/>
    <w:aliases w:val="KING Kader Kop"/>
    <w:next w:val="Standaard"/>
    <w:link w:val="Kop2Char"/>
    <w:uiPriority w:val="9"/>
    <w:rsid w:val="00A35198"/>
    <w:pPr>
      <w:framePr w:wrap="around" w:vAnchor="page" w:hAnchor="text" w:y="852" w:anchorLock="1"/>
      <w:spacing w:line="680" w:lineRule="exact"/>
      <w:suppressOverlap/>
      <w:outlineLvl w:val="1"/>
    </w:pPr>
    <w:rPr>
      <w:rFonts w:ascii="Arial" w:eastAsia="Times New Roman" w:hAnsi="Arial" w:cs="Courier New"/>
      <w:b/>
      <w:caps/>
      <w:noProof/>
      <w:color w:val="FFFFFF"/>
      <w:sz w:val="40"/>
      <w:szCs w:val="50"/>
    </w:rPr>
  </w:style>
  <w:style w:type="paragraph" w:styleId="Kop3">
    <w:name w:val="heading 3"/>
    <w:basedOn w:val="Standaard"/>
    <w:next w:val="Standaard"/>
    <w:link w:val="Kop3Char"/>
    <w:rsid w:val="002D26A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55F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Kop2Char">
    <w:name w:val="Kop 2 Char"/>
    <w:aliases w:val="KING Kader Kop Char"/>
    <w:basedOn w:val="Standaardalinea-lettertype"/>
    <w:link w:val="Kop2"/>
    <w:uiPriority w:val="9"/>
    <w:rsid w:val="00A35198"/>
    <w:rPr>
      <w:rFonts w:ascii="Arial" w:eastAsia="Times New Roman" w:hAnsi="Arial" w:cs="Courier New"/>
      <w:b/>
      <w:caps/>
      <w:noProof/>
      <w:color w:val="FFFFFF"/>
      <w:sz w:val="40"/>
      <w:szCs w:val="50"/>
    </w:rPr>
  </w:style>
  <w:style w:type="character" w:customStyle="1" w:styleId="Kop3Char">
    <w:name w:val="Kop 3 Char"/>
    <w:basedOn w:val="Standaardalinea-lettertype"/>
    <w:link w:val="Kop3"/>
    <w:rsid w:val="002D26A6"/>
    <w:rPr>
      <w:rFonts w:ascii="Calibri" w:eastAsia="Times New Roman" w:hAnsi="Calibri" w:cs="Times New Roman"/>
      <w:b/>
      <w:bCs/>
      <w:sz w:val="26"/>
      <w:szCs w:val="26"/>
    </w:rPr>
  </w:style>
  <w:style w:type="paragraph" w:styleId="Citaat">
    <w:name w:val="Quote"/>
    <w:aliases w:val="K10-citaat"/>
    <w:basedOn w:val="K01-basistekst"/>
    <w:next w:val="Standaard"/>
    <w:link w:val="CitaatChar"/>
    <w:qFormat/>
    <w:rsid w:val="00BC1BFA"/>
    <w:rPr>
      <w:i/>
      <w:iCs/>
      <w:color w:val="003359"/>
    </w:rPr>
  </w:style>
  <w:style w:type="character" w:customStyle="1" w:styleId="CitaatChar">
    <w:name w:val="Citaat Char"/>
    <w:aliases w:val="K10-citaat Char"/>
    <w:basedOn w:val="Standaardalinea-lettertype"/>
    <w:link w:val="Citaat"/>
    <w:rsid w:val="00BC1BFA"/>
    <w:rPr>
      <w:rFonts w:ascii="Verdana" w:eastAsia="Times New Roman" w:hAnsi="Verdana"/>
      <w:i/>
      <w:iCs/>
      <w:noProof/>
      <w:color w:val="003359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EE7AD3"/>
    <w:pPr>
      <w:tabs>
        <w:tab w:val="center" w:pos="4153"/>
        <w:tab w:val="right" w:pos="8306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EE7AD3"/>
    <w:rPr>
      <w:rFonts w:ascii="Verdana" w:eastAsia="Times New Roman" w:hAnsi="Verdana"/>
      <w:noProof/>
      <w:sz w:val="14"/>
    </w:rPr>
  </w:style>
  <w:style w:type="paragraph" w:customStyle="1" w:styleId="K15-Titeldocumentsub">
    <w:name w:val="K15-Titel document sub"/>
    <w:rsid w:val="00A35198"/>
    <w:rPr>
      <w:rFonts w:ascii="Verdana" w:hAnsi="Verdana"/>
      <w:b/>
      <w:color w:val="003359"/>
      <w:sz w:val="40"/>
      <w:szCs w:val="22"/>
      <w:lang w:eastAsia="en-US"/>
    </w:rPr>
  </w:style>
  <w:style w:type="paragraph" w:customStyle="1" w:styleId="K14-Titeldocument">
    <w:name w:val="K14-Titel document"/>
    <w:rsid w:val="00A35198"/>
    <w:pPr>
      <w:spacing w:line="500" w:lineRule="exact"/>
    </w:pPr>
    <w:rPr>
      <w:rFonts w:ascii="Verdana" w:hAnsi="Verdana"/>
      <w:b/>
      <w:caps/>
      <w:color w:val="003359"/>
      <w:sz w:val="48"/>
      <w:szCs w:val="22"/>
      <w:lang w:eastAsia="en-US"/>
    </w:rPr>
  </w:style>
  <w:style w:type="paragraph" w:customStyle="1" w:styleId="K12-adresgegevens">
    <w:name w:val="K12-adresgegevens"/>
    <w:next w:val="Standaard"/>
    <w:qFormat/>
    <w:rsid w:val="00A35198"/>
    <w:rPr>
      <w:rFonts w:ascii="Verdana" w:hAnsi="Verdana"/>
      <w:b/>
      <w:caps/>
      <w:color w:val="DD4814"/>
      <w:sz w:val="18"/>
      <w:szCs w:val="22"/>
      <w:lang w:eastAsia="en-US"/>
    </w:rPr>
  </w:style>
  <w:style w:type="character" w:styleId="Hyperlink">
    <w:name w:val="Hyperlink"/>
    <w:basedOn w:val="Standaardalinea-lettertype"/>
    <w:uiPriority w:val="99"/>
    <w:rsid w:val="00107825"/>
    <w:rPr>
      <w:color w:val="0000FF"/>
      <w:u w:val="single"/>
    </w:rPr>
  </w:style>
  <w:style w:type="paragraph" w:styleId="Inhopg1">
    <w:name w:val="toc 1"/>
    <w:aliases w:val="K-Inhoud 1"/>
    <w:basedOn w:val="Standaard"/>
    <w:next w:val="Standaard"/>
    <w:autoRedefine/>
    <w:uiPriority w:val="39"/>
    <w:rsid w:val="005D015D"/>
    <w:pPr>
      <w:spacing w:before="140"/>
    </w:pPr>
    <w:rPr>
      <w:b/>
    </w:rPr>
  </w:style>
  <w:style w:type="paragraph" w:styleId="Inhopg2">
    <w:name w:val="toc 2"/>
    <w:aliases w:val="K-inhoud 2"/>
    <w:basedOn w:val="Standaard"/>
    <w:next w:val="Standaard"/>
    <w:autoRedefine/>
    <w:uiPriority w:val="39"/>
    <w:rsid w:val="0036127F"/>
    <w:pPr>
      <w:tabs>
        <w:tab w:val="left" w:pos="993"/>
        <w:tab w:val="right" w:pos="9072"/>
      </w:tabs>
      <w:ind w:left="425"/>
    </w:pPr>
  </w:style>
  <w:style w:type="paragraph" w:customStyle="1" w:styleId="K04-opsomming">
    <w:name w:val="K04-opsomming"/>
    <w:basedOn w:val="K01-basistekst"/>
    <w:qFormat/>
    <w:rsid w:val="00FF68BB"/>
    <w:pPr>
      <w:numPr>
        <w:numId w:val="2"/>
      </w:numPr>
    </w:pPr>
    <w:rPr>
      <w:szCs w:val="22"/>
      <w:lang w:eastAsia="en-US"/>
    </w:rPr>
  </w:style>
  <w:style w:type="paragraph" w:customStyle="1" w:styleId="K02-tussenkop">
    <w:name w:val="K02-tussenkop"/>
    <w:next w:val="K01-basistekst"/>
    <w:qFormat/>
    <w:rsid w:val="00BC1BFA"/>
    <w:pPr>
      <w:spacing w:before="280" w:line="280" w:lineRule="atLeast"/>
    </w:pPr>
    <w:rPr>
      <w:rFonts w:ascii="Verdana" w:hAnsi="Verdana"/>
      <w:b/>
      <w:sz w:val="24"/>
      <w:szCs w:val="22"/>
      <w:lang w:eastAsia="en-US"/>
    </w:rPr>
  </w:style>
  <w:style w:type="paragraph" w:customStyle="1" w:styleId="K01-basistekst">
    <w:name w:val="K01-basistekst"/>
    <w:basedOn w:val="Standaard"/>
    <w:qFormat/>
    <w:rsid w:val="00E52649"/>
  </w:style>
  <w:style w:type="paragraph" w:styleId="Ballontekst">
    <w:name w:val="Balloon Text"/>
    <w:basedOn w:val="Standaard"/>
    <w:link w:val="BallontekstChar"/>
    <w:rsid w:val="00BC1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1BFA"/>
    <w:rPr>
      <w:rFonts w:ascii="Tahoma" w:eastAsia="Times New Roman" w:hAnsi="Tahoma" w:cs="Tahoma"/>
      <w:noProof/>
      <w:sz w:val="16"/>
      <w:szCs w:val="16"/>
    </w:rPr>
  </w:style>
  <w:style w:type="table" w:styleId="Tabelraster">
    <w:name w:val="Table Grid"/>
    <w:basedOn w:val="Standaardtabel"/>
    <w:rsid w:val="00A2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kleur">
    <w:name w:val="Standaard kleur"/>
    <w:rsid w:val="00A35198"/>
    <w:rPr>
      <w:rFonts w:ascii="Verdana" w:eastAsia="Times New Roman" w:hAnsi="Verdana"/>
      <w:noProof/>
      <w:color w:val="DD4814"/>
      <w:sz w:val="18"/>
    </w:rPr>
  </w:style>
  <w:style w:type="paragraph" w:customStyle="1" w:styleId="K06-titelkop">
    <w:name w:val="K06-titelkop"/>
    <w:basedOn w:val="Standaard"/>
    <w:next w:val="K01-basistekst"/>
    <w:link w:val="K06-titelkopChar"/>
    <w:qFormat/>
    <w:rsid w:val="00BC1BFA"/>
    <w:pPr>
      <w:pageBreakBefore/>
      <w:numPr>
        <w:numId w:val="1"/>
      </w:numPr>
      <w:spacing w:line="500" w:lineRule="exact"/>
      <w:ind w:left="624"/>
      <w:contextualSpacing w:val="0"/>
    </w:pPr>
    <w:rPr>
      <w:rFonts w:eastAsia="Calibri"/>
      <w:b/>
      <w:bCs/>
      <w:noProof w:val="0"/>
      <w:color w:val="003359"/>
      <w:sz w:val="32"/>
      <w:szCs w:val="22"/>
      <w:lang w:eastAsia="en-US"/>
    </w:rPr>
  </w:style>
  <w:style w:type="paragraph" w:customStyle="1" w:styleId="K07-paragraaf">
    <w:name w:val="K07-paragraaf"/>
    <w:basedOn w:val="K06-titelkop"/>
    <w:next w:val="K01-basistekst"/>
    <w:link w:val="K07-paragraafChar"/>
    <w:autoRedefine/>
    <w:qFormat/>
    <w:rsid w:val="00D22E5D"/>
    <w:pPr>
      <w:pageBreakBefore w:val="0"/>
      <w:numPr>
        <w:ilvl w:val="1"/>
        <w:numId w:val="5"/>
      </w:numPr>
      <w:spacing w:before="280"/>
    </w:pPr>
    <w:rPr>
      <w:noProof/>
      <w:sz w:val="24"/>
      <w:szCs w:val="24"/>
    </w:rPr>
  </w:style>
  <w:style w:type="paragraph" w:customStyle="1" w:styleId="Default">
    <w:name w:val="Default"/>
    <w:rsid w:val="00B14AD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E075A9"/>
    <w:pPr>
      <w:ind w:left="720"/>
    </w:pPr>
  </w:style>
  <w:style w:type="numbering" w:customStyle="1" w:styleId="K-nummering">
    <w:name w:val="K-nummering"/>
    <w:basedOn w:val="Geenlijst"/>
    <w:rsid w:val="00275F13"/>
    <w:pPr>
      <w:numPr>
        <w:numId w:val="3"/>
      </w:numPr>
    </w:pPr>
  </w:style>
  <w:style w:type="paragraph" w:customStyle="1" w:styleId="K05-nropsomming">
    <w:name w:val="K05-nr opsomming"/>
    <w:basedOn w:val="K01-basistekst"/>
    <w:qFormat/>
    <w:rsid w:val="004F6633"/>
    <w:pPr>
      <w:numPr>
        <w:numId w:val="4"/>
      </w:numPr>
    </w:pPr>
  </w:style>
  <w:style w:type="paragraph" w:customStyle="1" w:styleId="K03-2subkop">
    <w:name w:val="K03-2subkop"/>
    <w:basedOn w:val="K01-basistekst"/>
    <w:next w:val="K01-basistekst"/>
    <w:qFormat/>
    <w:rsid w:val="00812AE6"/>
    <w:pPr>
      <w:spacing w:before="280"/>
    </w:pPr>
    <w:rPr>
      <w:u w:val="single"/>
    </w:rPr>
  </w:style>
  <w:style w:type="paragraph" w:customStyle="1" w:styleId="K09-titelkop">
    <w:name w:val="K09-titelkop"/>
    <w:basedOn w:val="K06-titelkop"/>
    <w:qFormat/>
    <w:rsid w:val="00542956"/>
    <w:pPr>
      <w:numPr>
        <w:numId w:val="0"/>
      </w:numPr>
    </w:pPr>
  </w:style>
  <w:style w:type="paragraph" w:styleId="Bijschrift">
    <w:name w:val="caption"/>
    <w:aliases w:val="K11-bijschrift"/>
    <w:basedOn w:val="K01-basistekst"/>
    <w:next w:val="K01-basistekst"/>
    <w:unhideWhenUsed/>
    <w:qFormat/>
    <w:rsid w:val="00A35198"/>
    <w:pPr>
      <w:spacing w:after="140" w:line="280" w:lineRule="exact"/>
    </w:pPr>
    <w:rPr>
      <w:b/>
      <w:bCs/>
      <w:color w:val="DD4814"/>
      <w:sz w:val="16"/>
      <w:szCs w:val="18"/>
    </w:rPr>
  </w:style>
  <w:style w:type="paragraph" w:styleId="Voetnoottekst">
    <w:name w:val="footnote text"/>
    <w:basedOn w:val="K01-basistekst"/>
    <w:link w:val="VoetnoottekstChar"/>
    <w:rsid w:val="00E52649"/>
    <w:pPr>
      <w:spacing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E52649"/>
    <w:rPr>
      <w:rFonts w:ascii="Verdana" w:eastAsia="Times New Roman" w:hAnsi="Verdana"/>
      <w:noProof/>
      <w:sz w:val="16"/>
    </w:rPr>
  </w:style>
  <w:style w:type="character" w:styleId="Voetnootmarkering">
    <w:name w:val="footnote reference"/>
    <w:basedOn w:val="Standaardalinea-lettertype"/>
    <w:rsid w:val="005B07DD"/>
    <w:rPr>
      <w:rFonts w:ascii="Verdana" w:hAnsi="Verdana"/>
      <w:color w:val="auto"/>
      <w:vertAlign w:val="superscript"/>
    </w:rPr>
  </w:style>
  <w:style w:type="table" w:customStyle="1" w:styleId="K-tabel">
    <w:name w:val="K-tabel"/>
    <w:basedOn w:val="tabel2"/>
    <w:uiPriority w:val="99"/>
    <w:rsid w:val="009E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color w:val="FFFFFF" w:themeColor="background1"/>
        <w:sz w:val="16"/>
      </w:rPr>
      <w:tblPr/>
      <w:tcPr>
        <w:shd w:val="clear" w:color="auto" w:fill="DD4814"/>
      </w:tcPr>
    </w:tblStylePr>
  </w:style>
  <w:style w:type="paragraph" w:styleId="Koptekst">
    <w:name w:val="header"/>
    <w:basedOn w:val="Standaard"/>
    <w:link w:val="KoptekstChar"/>
    <w:uiPriority w:val="99"/>
    <w:rsid w:val="00EE7AD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7AD3"/>
    <w:rPr>
      <w:rFonts w:ascii="Verdana" w:eastAsia="Times New Roman" w:hAnsi="Verdana"/>
      <w:noProof/>
      <w:sz w:val="18"/>
    </w:rPr>
  </w:style>
  <w:style w:type="character" w:styleId="Tekstvantijdelijkeaanduiding">
    <w:name w:val="Placeholder Text"/>
    <w:basedOn w:val="Standaardalinea-lettertype"/>
    <w:rsid w:val="000030E7"/>
    <w:rPr>
      <w:color w:val="808080"/>
    </w:rPr>
  </w:style>
  <w:style w:type="character" w:styleId="Verwijzingopmerking">
    <w:name w:val="annotation reference"/>
    <w:basedOn w:val="Standaardalinea-lettertype"/>
    <w:rsid w:val="004E468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E468C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E468C"/>
    <w:rPr>
      <w:rFonts w:ascii="Verdana" w:eastAsia="Times New Roman" w:hAnsi="Verdana"/>
      <w:noProof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E4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E468C"/>
    <w:rPr>
      <w:rFonts w:ascii="Verdana" w:eastAsia="Times New Roman" w:hAnsi="Verdana"/>
      <w:b/>
      <w:bCs/>
      <w:noProof/>
    </w:rPr>
  </w:style>
  <w:style w:type="paragraph" w:customStyle="1" w:styleId="K08-paragraafkop">
    <w:name w:val="K08-paragraafkop"/>
    <w:basedOn w:val="K07-paragraaf"/>
    <w:next w:val="K01-basistekst"/>
    <w:link w:val="K08-paragraafkopChar"/>
    <w:rsid w:val="007D17EC"/>
    <w:pPr>
      <w:numPr>
        <w:ilvl w:val="2"/>
      </w:numPr>
    </w:pPr>
    <w:rPr>
      <w:sz w:val="20"/>
      <w:szCs w:val="20"/>
    </w:rPr>
  </w:style>
  <w:style w:type="paragraph" w:customStyle="1" w:styleId="K10-tabeltekst">
    <w:name w:val="K10-tabeltekst"/>
    <w:basedOn w:val="K01-basistekst"/>
    <w:qFormat/>
    <w:rsid w:val="008C669F"/>
    <w:rPr>
      <w:sz w:val="16"/>
    </w:rPr>
  </w:style>
  <w:style w:type="table" w:customStyle="1" w:styleId="Donkerelijst1">
    <w:name w:val="Donkere lijst1"/>
    <w:basedOn w:val="Standaardtabel"/>
    <w:rsid w:val="008C669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rsid w:val="008C669F"/>
    <w:rPr>
      <w:color w:val="FFFFFF" w:themeColor="background1"/>
    </w:rPr>
    <w:tblPr>
      <w:tblStyleRowBandSize w:val="1"/>
      <w:tblStyleColBandSize w:val="1"/>
    </w:tblPr>
    <w:tcPr>
      <w:shd w:val="clear" w:color="auto" w:fill="DD48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3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35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35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5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50F" w:themeFill="accent1" w:themeFillShade="BF"/>
      </w:tcPr>
    </w:tblStylePr>
  </w:style>
  <w:style w:type="table" w:styleId="Donkerelijst-accent2">
    <w:name w:val="Dark List Accent 2"/>
    <w:basedOn w:val="Standaardtabel"/>
    <w:rsid w:val="008C669F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2" w:themeFillShade="BF"/>
      </w:tcPr>
    </w:tblStylePr>
  </w:style>
  <w:style w:type="table" w:customStyle="1" w:styleId="tabel2">
    <w:name w:val="tabel2"/>
    <w:basedOn w:val="Standaardtabel"/>
    <w:uiPriority w:val="99"/>
    <w:rsid w:val="00424B9C"/>
    <w:rPr>
      <w:rFonts w:ascii="Verdana" w:hAnsi="Verdana"/>
      <w:sz w:val="16"/>
    </w:rPr>
    <w:tblPr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665DE"/>
    <w:pPr>
      <w:keepLines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noProof w:val="0"/>
      <w:color w:val="A5350F" w:themeColor="accent1" w:themeShade="BF"/>
      <w:kern w:val="0"/>
      <w:sz w:val="28"/>
      <w:szCs w:val="28"/>
    </w:rPr>
  </w:style>
  <w:style w:type="paragraph" w:customStyle="1" w:styleId="K08-paragraaf">
    <w:name w:val="K08-paragraaf"/>
    <w:basedOn w:val="K08-paragraafkop"/>
    <w:link w:val="K08-paragraafChar"/>
    <w:qFormat/>
    <w:rsid w:val="00E84A66"/>
  </w:style>
  <w:style w:type="character" w:customStyle="1" w:styleId="K06-titelkopChar">
    <w:name w:val="K06-titelkop Char"/>
    <w:basedOn w:val="Standaardalinea-lettertype"/>
    <w:link w:val="K06-titelkop"/>
    <w:rsid w:val="00E84A66"/>
    <w:rPr>
      <w:rFonts w:ascii="Verdana" w:hAnsi="Verdana"/>
      <w:b/>
      <w:bCs/>
      <w:color w:val="003359"/>
      <w:sz w:val="32"/>
      <w:szCs w:val="22"/>
      <w:lang w:eastAsia="en-US"/>
    </w:rPr>
  </w:style>
  <w:style w:type="character" w:customStyle="1" w:styleId="K07-paragraafChar">
    <w:name w:val="K07-paragraaf Char"/>
    <w:basedOn w:val="K06-titelkopChar"/>
    <w:link w:val="K07-paragraaf"/>
    <w:rsid w:val="00E84A66"/>
    <w:rPr>
      <w:rFonts w:ascii="Verdana" w:hAnsi="Verdana"/>
      <w:b/>
      <w:bCs/>
      <w:noProof/>
      <w:color w:val="003359"/>
      <w:sz w:val="24"/>
      <w:szCs w:val="24"/>
      <w:lang w:eastAsia="en-US"/>
    </w:rPr>
  </w:style>
  <w:style w:type="character" w:customStyle="1" w:styleId="K08-paragraafkopChar">
    <w:name w:val="K08-paragraafkop Char"/>
    <w:basedOn w:val="K07-paragraafChar"/>
    <w:link w:val="K08-paragraafkop"/>
    <w:rsid w:val="00E84A66"/>
    <w:rPr>
      <w:rFonts w:ascii="Verdana" w:hAnsi="Verdana"/>
      <w:b/>
      <w:bCs/>
      <w:noProof/>
      <w:color w:val="003359"/>
      <w:sz w:val="24"/>
      <w:szCs w:val="24"/>
      <w:lang w:eastAsia="en-US"/>
    </w:rPr>
  </w:style>
  <w:style w:type="character" w:customStyle="1" w:styleId="K08-paragraafChar">
    <w:name w:val="K08-paragraaf Char"/>
    <w:basedOn w:val="K08-paragraafkopChar"/>
    <w:link w:val="K08-paragraaf"/>
    <w:rsid w:val="00E84A66"/>
    <w:rPr>
      <w:rFonts w:ascii="Verdana" w:hAnsi="Verdana"/>
      <w:b/>
      <w:bCs/>
      <w:noProof/>
      <w:color w:val="00335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ING\King_Rapportsjabloon%20V7%20-%20RD.dotx" TargetMode="External"/></Relationships>
</file>

<file path=word/theme/theme1.xml><?xml version="1.0" encoding="utf-8"?>
<a:theme xmlns:a="http://schemas.openxmlformats.org/drawingml/2006/main" name="Kantoorthema">
  <a:themeElements>
    <a:clrScheme name="King">
      <a:dk1>
        <a:sysClr val="windowText" lastClr="000000"/>
      </a:dk1>
      <a:lt1>
        <a:srgbClr val="FFFFFF"/>
      </a:lt1>
      <a:dk2>
        <a:srgbClr val="003359"/>
      </a:dk2>
      <a:lt2>
        <a:srgbClr val="FFFFFF"/>
      </a:lt2>
      <a:accent1>
        <a:srgbClr val="DD4814"/>
      </a:accent1>
      <a:accent2>
        <a:srgbClr val="009FDA"/>
      </a:accent2>
      <a:accent3>
        <a:srgbClr val="003359"/>
      </a:accent3>
      <a:accent4>
        <a:srgbClr val="E3AB82"/>
      </a:accent4>
      <a:accent5>
        <a:srgbClr val="9BCDF2"/>
      </a:accent5>
      <a:accent6>
        <a:srgbClr val="7D90B4"/>
      </a:accent6>
      <a:hlink>
        <a:srgbClr val="DD4814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D4814"/>
        </a:solidFill>
        <a:ln>
          <a:solidFill>
            <a:srgbClr val="003359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878C-D788-46CB-940B-BBC5AF1D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King_Rapportsjabloon V7 - RD</Template>
  <TotalTime>0</TotalTime>
  <Pages>2</Pages>
  <Words>42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</CharactersWithSpaces>
  <SharedDoc>false</SharedDoc>
  <HLinks>
    <vt:vector size="18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mailto:info@kinggemeenten.nl</vt:lpwstr>
      </vt:variant>
      <vt:variant>
        <vt:lpwstr/>
      </vt:variant>
      <vt:variant>
        <vt:i4>262154</vt:i4>
      </vt:variant>
      <vt:variant>
        <vt:i4>-1</vt:i4>
      </vt:variant>
      <vt:variant>
        <vt:i4>2057</vt:i4>
      </vt:variant>
      <vt:variant>
        <vt:i4>1</vt:i4>
      </vt:variant>
      <vt:variant>
        <vt:lpwstr>3094</vt:lpwstr>
      </vt:variant>
      <vt:variant>
        <vt:lpwstr/>
      </vt:variant>
      <vt:variant>
        <vt:i4>262154</vt:i4>
      </vt:variant>
      <vt:variant>
        <vt:i4>-1</vt:i4>
      </vt:variant>
      <vt:variant>
        <vt:i4>2058</vt:i4>
      </vt:variant>
      <vt:variant>
        <vt:i4>1</vt:i4>
      </vt:variant>
      <vt:variant>
        <vt:lpwstr>3094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G</dc:creator>
  <cp:lastModifiedBy>Marc</cp:lastModifiedBy>
  <cp:revision>2</cp:revision>
  <dcterms:created xsi:type="dcterms:W3CDTF">2015-09-07T06:53:00Z</dcterms:created>
  <dcterms:modified xsi:type="dcterms:W3CDTF">2015-09-07T06:53:00Z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xtTitelrapport">
    <vt:lpwstr>Titel rapport</vt:lpwstr>
  </property>
  <property fmtid="{D5CDD505-2E9C-101B-9397-08002B2CF9AE}" pid="3" name="txtTitelrapportsub">
    <vt:lpwstr>Subtitel rapport</vt:lpwstr>
  </property>
  <property fmtid="{D5CDD505-2E9C-101B-9397-08002B2CF9AE}" pid="4" name="txtdatum">
    <vt:lpwstr>rapportdatum</vt:lpwstr>
  </property>
</Properties>
</file>